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DE4F" w14:textId="77777777" w:rsidR="00B304A4" w:rsidRDefault="00B304A4" w:rsidP="000F50E3">
      <w:pPr>
        <w:pStyle w:val="MainTitleVSF"/>
      </w:pPr>
      <w:r>
        <w:t>Termes de référence</w:t>
      </w:r>
      <w:bookmarkStart w:id="0" w:name="_GoBack"/>
      <w:bookmarkEnd w:id="0"/>
    </w:p>
    <w:p w14:paraId="724A2D04" w14:textId="77777777" w:rsidR="002013B4" w:rsidRDefault="002013B4" w:rsidP="000F50E3">
      <w:pPr>
        <w:pStyle w:val="MainTitleVSF"/>
        <w:rPr>
          <w:sz w:val="32"/>
          <w:szCs w:val="32"/>
        </w:rPr>
      </w:pPr>
    </w:p>
    <w:p w14:paraId="69C95AA8" w14:textId="15010358" w:rsidR="00B304A4" w:rsidRPr="00FF720C" w:rsidRDefault="00B304A4" w:rsidP="000F50E3">
      <w:pPr>
        <w:pStyle w:val="MainTitleVSF"/>
        <w:rPr>
          <w:sz w:val="32"/>
          <w:szCs w:val="32"/>
        </w:rPr>
      </w:pPr>
      <w:r w:rsidRPr="00FF720C">
        <w:rPr>
          <w:sz w:val="32"/>
          <w:szCs w:val="32"/>
        </w:rPr>
        <w:t xml:space="preserve">Pour les services </w:t>
      </w:r>
      <w:r w:rsidR="009C23A1" w:rsidRPr="00FF720C">
        <w:rPr>
          <w:sz w:val="32"/>
          <w:szCs w:val="32"/>
        </w:rPr>
        <w:t>d’un.e</w:t>
      </w:r>
      <w:r w:rsidRPr="00FF720C">
        <w:rPr>
          <w:sz w:val="32"/>
          <w:szCs w:val="32"/>
        </w:rPr>
        <w:t xml:space="preserve"> </w:t>
      </w:r>
      <w:r w:rsidR="00C43543">
        <w:rPr>
          <w:sz w:val="32"/>
          <w:szCs w:val="32"/>
        </w:rPr>
        <w:t>vidé</w:t>
      </w:r>
      <w:r w:rsidR="0087183F">
        <w:rPr>
          <w:sz w:val="32"/>
          <w:szCs w:val="32"/>
        </w:rPr>
        <w:t>aste</w:t>
      </w:r>
      <w:r w:rsidR="00C43543">
        <w:rPr>
          <w:sz w:val="32"/>
          <w:szCs w:val="32"/>
        </w:rPr>
        <w:t xml:space="preserve"> et </w:t>
      </w:r>
      <w:r w:rsidRPr="00FF720C">
        <w:rPr>
          <w:sz w:val="32"/>
          <w:szCs w:val="32"/>
        </w:rPr>
        <w:t>photographe</w:t>
      </w:r>
    </w:p>
    <w:p w14:paraId="56D27738" w14:textId="77777777" w:rsidR="002013B4" w:rsidRDefault="002013B4" w:rsidP="000F50E3">
      <w:pPr>
        <w:pStyle w:val="MainTitleVSF"/>
        <w:rPr>
          <w:sz w:val="32"/>
          <w:szCs w:val="32"/>
        </w:rPr>
      </w:pPr>
    </w:p>
    <w:p w14:paraId="6CA7D6B0" w14:textId="69AD121A" w:rsidR="00B304A4" w:rsidRPr="00FF720C" w:rsidRDefault="00B304A4" w:rsidP="000F50E3">
      <w:pPr>
        <w:pStyle w:val="MainTitleVSF"/>
        <w:rPr>
          <w:sz w:val="32"/>
          <w:szCs w:val="32"/>
        </w:rPr>
      </w:pPr>
      <w:r w:rsidRPr="00FF720C">
        <w:rPr>
          <w:sz w:val="32"/>
          <w:szCs w:val="32"/>
        </w:rPr>
        <w:t xml:space="preserve">Mission </w:t>
      </w:r>
      <w:r w:rsidR="002013B4">
        <w:rPr>
          <w:sz w:val="32"/>
          <w:szCs w:val="32"/>
        </w:rPr>
        <w:t>v</w:t>
      </w:r>
      <w:r>
        <w:rPr>
          <w:sz w:val="32"/>
          <w:szCs w:val="32"/>
        </w:rPr>
        <w:t>idéo</w:t>
      </w:r>
      <w:r w:rsidR="002013B4">
        <w:rPr>
          <w:sz w:val="32"/>
          <w:szCs w:val="32"/>
        </w:rPr>
        <w:t xml:space="preserve">, </w:t>
      </w:r>
      <w:r>
        <w:rPr>
          <w:sz w:val="32"/>
          <w:szCs w:val="32"/>
        </w:rPr>
        <w:t>photos</w:t>
      </w:r>
      <w:r w:rsidR="002013B4">
        <w:rPr>
          <w:sz w:val="32"/>
          <w:szCs w:val="32"/>
        </w:rPr>
        <w:t xml:space="preserve"> et témoignages</w:t>
      </w:r>
      <w:r w:rsidRPr="00FF720C">
        <w:rPr>
          <w:sz w:val="32"/>
          <w:szCs w:val="32"/>
        </w:rPr>
        <w:t xml:space="preserve"> Niger</w:t>
      </w:r>
    </w:p>
    <w:p w14:paraId="7DE42135" w14:textId="4500E5C0" w:rsidR="00B304A4" w:rsidRPr="00FF720C" w:rsidRDefault="00B304A4" w:rsidP="000F50E3">
      <w:pPr>
        <w:pStyle w:val="MainTitleVSF"/>
        <w:rPr>
          <w:sz w:val="32"/>
          <w:szCs w:val="32"/>
        </w:rPr>
      </w:pPr>
      <w:r w:rsidRPr="00567D68">
        <w:rPr>
          <w:sz w:val="32"/>
          <w:szCs w:val="32"/>
        </w:rPr>
        <w:t>202</w:t>
      </w:r>
      <w:r>
        <w:rPr>
          <w:sz w:val="32"/>
          <w:szCs w:val="32"/>
        </w:rPr>
        <w:t>4</w:t>
      </w:r>
    </w:p>
    <w:p w14:paraId="33DAF773" w14:textId="77777777" w:rsidR="00B304A4" w:rsidRDefault="00B304A4" w:rsidP="000F50E3">
      <w:pPr>
        <w:pStyle w:val="MainTitleVSF"/>
        <w:jc w:val="both"/>
      </w:pPr>
    </w:p>
    <w:p w14:paraId="643A4E42" w14:textId="77777777" w:rsidR="00B304A4" w:rsidRDefault="00B304A4" w:rsidP="000F50E3">
      <w:pPr>
        <w:jc w:val="both"/>
      </w:pPr>
    </w:p>
    <w:p w14:paraId="2BD91371" w14:textId="77777777" w:rsidR="00B304A4" w:rsidRPr="00FF720C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  <w:r w:rsidRPr="00FF720C">
        <w:rPr>
          <w:rFonts w:asciiTheme="minorHAnsi" w:hAnsiTheme="minorHAnsi" w:cstheme="minorHAnsi"/>
          <w:b/>
          <w:iCs/>
          <w:sz w:val="22"/>
          <w:lang w:val="fr-BE"/>
        </w:rPr>
        <w:t>Informations sur la mission</w:t>
      </w:r>
    </w:p>
    <w:p w14:paraId="41CBAB3F" w14:textId="77777777" w:rsidR="00B304A4" w:rsidRDefault="00B304A4" w:rsidP="000F50E3">
      <w:pPr>
        <w:jc w:val="both"/>
      </w:pPr>
    </w:p>
    <w:p w14:paraId="3D755785" w14:textId="7F13DB5A" w:rsidR="00B304A4" w:rsidRDefault="00B304A4" w:rsidP="0090501F">
      <w:pPr>
        <w:spacing w:line="276" w:lineRule="auto"/>
        <w:jc w:val="both"/>
      </w:pPr>
      <w:r w:rsidRPr="00344721">
        <w:rPr>
          <w:b/>
          <w:bCs/>
        </w:rPr>
        <w:t>Intitulé :</w:t>
      </w:r>
      <w:r>
        <w:t xml:space="preserve"> Expert </w:t>
      </w:r>
      <w:r w:rsidR="00C43543">
        <w:t>vidé</w:t>
      </w:r>
      <w:r w:rsidR="0087183F">
        <w:t>aste</w:t>
      </w:r>
      <w:r w:rsidR="00C43543">
        <w:t xml:space="preserve"> et </w:t>
      </w:r>
      <w:r>
        <w:t xml:space="preserve">photographe </w:t>
      </w:r>
    </w:p>
    <w:p w14:paraId="59AB55AB" w14:textId="77AB1DD4" w:rsidR="00B304A4" w:rsidRDefault="00B304A4" w:rsidP="0090501F">
      <w:pPr>
        <w:spacing w:line="276" w:lineRule="auto"/>
        <w:jc w:val="both"/>
      </w:pPr>
      <w:r w:rsidRPr="00344721">
        <w:rPr>
          <w:b/>
          <w:bCs/>
        </w:rPr>
        <w:t>Type de contrat</w:t>
      </w:r>
      <w:r>
        <w:t xml:space="preserve"> : </w:t>
      </w:r>
      <w:r w:rsidR="002D3615">
        <w:t>C</w:t>
      </w:r>
      <w:r>
        <w:t>ontrat de consultance</w:t>
      </w:r>
    </w:p>
    <w:p w14:paraId="1D025E7C" w14:textId="36689459" w:rsidR="00B304A4" w:rsidRDefault="00B304A4" w:rsidP="0090501F">
      <w:pPr>
        <w:spacing w:line="276" w:lineRule="auto"/>
        <w:jc w:val="both"/>
      </w:pPr>
      <w:r w:rsidRPr="00344721">
        <w:rPr>
          <w:b/>
          <w:bCs/>
        </w:rPr>
        <w:t>Durée de la mission </w:t>
      </w:r>
      <w:r w:rsidRPr="00344721">
        <w:rPr>
          <w:b/>
          <w:bCs/>
          <w:color w:val="000000" w:themeColor="text1"/>
        </w:rPr>
        <w:t>:</w:t>
      </w:r>
      <w:r w:rsidRPr="003E4450">
        <w:rPr>
          <w:color w:val="000000" w:themeColor="text1"/>
        </w:rPr>
        <w:t xml:space="preserve"> </w:t>
      </w:r>
      <w:r w:rsidR="000579B4">
        <w:rPr>
          <w:color w:val="000000" w:themeColor="text1"/>
        </w:rPr>
        <w:t>5 jours sur le terrain (du 26 au 30 août</w:t>
      </w:r>
      <w:r w:rsidR="002D3615">
        <w:rPr>
          <w:color w:val="000000" w:themeColor="text1"/>
        </w:rPr>
        <w:t xml:space="preserve"> trajets inclus</w:t>
      </w:r>
      <w:r w:rsidR="000579B4">
        <w:rPr>
          <w:color w:val="000000" w:themeColor="text1"/>
        </w:rPr>
        <w:t>) et 1 mois de post-production</w:t>
      </w:r>
      <w:r w:rsidR="0036214D">
        <w:rPr>
          <w:color w:val="000000" w:themeColor="text1"/>
        </w:rPr>
        <w:t xml:space="preserve"> (du </w:t>
      </w:r>
      <w:r w:rsidR="00843C23">
        <w:rPr>
          <w:color w:val="000000" w:themeColor="text1"/>
        </w:rPr>
        <w:t>31 août</w:t>
      </w:r>
      <w:r w:rsidR="0036214D">
        <w:rPr>
          <w:color w:val="000000" w:themeColor="text1"/>
        </w:rPr>
        <w:t xml:space="preserve"> au 30 septembre)</w:t>
      </w:r>
      <w:r w:rsidR="000579B4">
        <w:rPr>
          <w:color w:val="000000" w:themeColor="text1"/>
        </w:rPr>
        <w:t xml:space="preserve"> </w:t>
      </w:r>
      <w:r w:rsidR="0090501F">
        <w:t>2024</w:t>
      </w:r>
      <w:r w:rsidR="002D3615">
        <w:t>.</w:t>
      </w:r>
    </w:p>
    <w:p w14:paraId="7EEF7AF5" w14:textId="650FD8D2" w:rsidR="00B304A4" w:rsidRDefault="00B304A4" w:rsidP="000F50E3">
      <w:pPr>
        <w:jc w:val="both"/>
      </w:pPr>
      <w:r w:rsidRPr="00344721">
        <w:rPr>
          <w:b/>
          <w:bCs/>
        </w:rPr>
        <w:t>Lieu de l’activité</w:t>
      </w:r>
      <w:r>
        <w:t xml:space="preserve"> : </w:t>
      </w:r>
      <w:r w:rsidR="002D3615">
        <w:t>C</w:t>
      </w:r>
      <w:r>
        <w:t xml:space="preserve">ommune </w:t>
      </w:r>
      <w:r w:rsidR="00FC2DE3">
        <w:t xml:space="preserve">de </w:t>
      </w:r>
      <w:r>
        <w:t>Torodi (ville de Torodi et village de Kobagué)</w:t>
      </w:r>
    </w:p>
    <w:p w14:paraId="1884EB4B" w14:textId="2BFDDCDD" w:rsidR="005B1DC2" w:rsidRDefault="005B1DC2" w:rsidP="000F50E3">
      <w:pPr>
        <w:jc w:val="both"/>
      </w:pPr>
      <w:r w:rsidRPr="007A2637">
        <w:rPr>
          <w:b/>
          <w:bCs/>
        </w:rPr>
        <w:t>Tâche</w:t>
      </w:r>
      <w:r>
        <w:t xml:space="preserve"> : </w:t>
      </w:r>
      <w:r w:rsidR="002D3615">
        <w:rPr>
          <w:rFonts w:cstheme="majorHAnsi"/>
          <w:szCs w:val="20"/>
        </w:rPr>
        <w:t>P</w:t>
      </w:r>
      <w:r w:rsidRPr="00303CA7">
        <w:rPr>
          <w:rFonts w:cstheme="majorHAnsi"/>
          <w:szCs w:val="20"/>
        </w:rPr>
        <w:t>rendre des</w:t>
      </w:r>
      <w:r>
        <w:rPr>
          <w:rFonts w:cstheme="majorHAnsi"/>
          <w:szCs w:val="20"/>
        </w:rPr>
        <w:t xml:space="preserve"> images vidéo</w:t>
      </w:r>
      <w:r w:rsidR="00D16731">
        <w:rPr>
          <w:rFonts w:cstheme="majorHAnsi"/>
          <w:szCs w:val="20"/>
        </w:rPr>
        <w:t xml:space="preserve"> et photo</w:t>
      </w:r>
      <w:r w:rsidRPr="00303CA7">
        <w:rPr>
          <w:rFonts w:cstheme="majorHAnsi"/>
          <w:szCs w:val="20"/>
        </w:rPr>
        <w:t xml:space="preserve"> des activités </w:t>
      </w:r>
      <w:r>
        <w:rPr>
          <w:rFonts w:cstheme="majorHAnsi"/>
          <w:szCs w:val="20"/>
        </w:rPr>
        <w:t xml:space="preserve">de Vétérinaires Sans Frontières Belgique (VSF-B) </w:t>
      </w:r>
      <w:r w:rsidRPr="00303CA7">
        <w:rPr>
          <w:rFonts w:cstheme="majorHAnsi"/>
          <w:szCs w:val="20"/>
        </w:rPr>
        <w:t xml:space="preserve">sur le terrain et des populations soutenues par </w:t>
      </w:r>
      <w:r>
        <w:rPr>
          <w:rFonts w:cstheme="majorHAnsi"/>
          <w:szCs w:val="20"/>
        </w:rPr>
        <w:t xml:space="preserve">notre équipe au Niger. </w:t>
      </w:r>
    </w:p>
    <w:p w14:paraId="444D06E2" w14:textId="77777777" w:rsidR="00B304A4" w:rsidRDefault="00B304A4" w:rsidP="000F50E3">
      <w:pPr>
        <w:jc w:val="both"/>
      </w:pPr>
    </w:p>
    <w:p w14:paraId="5A0DEBEF" w14:textId="77777777" w:rsidR="00B304A4" w:rsidRDefault="00B304A4" w:rsidP="000F50E3">
      <w:pPr>
        <w:jc w:val="both"/>
      </w:pPr>
    </w:p>
    <w:p w14:paraId="632115E0" w14:textId="77777777" w:rsidR="00B304A4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  <w:r w:rsidRPr="00FF720C">
        <w:rPr>
          <w:rFonts w:asciiTheme="minorHAnsi" w:hAnsiTheme="minorHAnsi" w:cstheme="minorHAnsi"/>
          <w:b/>
          <w:iCs/>
          <w:sz w:val="22"/>
          <w:lang w:val="fr-BE"/>
        </w:rPr>
        <w:t xml:space="preserve">Objet de la mission </w:t>
      </w:r>
    </w:p>
    <w:p w14:paraId="07511B5A" w14:textId="77777777" w:rsidR="00B304A4" w:rsidRPr="00FF720C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</w:p>
    <w:p w14:paraId="4D931187" w14:textId="05E549DC" w:rsidR="00B304A4" w:rsidRPr="00B22A83" w:rsidRDefault="00B304A4" w:rsidP="000F50E3">
      <w:pPr>
        <w:jc w:val="both"/>
      </w:pPr>
      <w:r w:rsidRPr="00FF720C">
        <w:t>Vétérinaires Sans Frontières</w:t>
      </w:r>
      <w:r>
        <w:t xml:space="preserve"> </w:t>
      </w:r>
      <w:r w:rsidR="009453D7">
        <w:t xml:space="preserve">Belgique </w:t>
      </w:r>
      <w:r>
        <w:t>(VSF</w:t>
      </w:r>
      <w:r w:rsidR="009453D7">
        <w:t>-B</w:t>
      </w:r>
      <w:r>
        <w:t xml:space="preserve">), ONG de développement et humanitaire, </w:t>
      </w:r>
      <w:r w:rsidRPr="00FF720C">
        <w:t>lance un appel d’offre pour la</w:t>
      </w:r>
      <w:r>
        <w:t xml:space="preserve"> réalisation </w:t>
      </w:r>
      <w:r w:rsidR="005B321B">
        <w:t xml:space="preserve">de </w:t>
      </w:r>
      <w:r>
        <w:t>vidéo</w:t>
      </w:r>
      <w:r w:rsidR="005B321B">
        <w:t>s</w:t>
      </w:r>
      <w:r>
        <w:t xml:space="preserve">, la </w:t>
      </w:r>
      <w:r w:rsidRPr="00FF720C">
        <w:t>prise de photos de qualité et la collecte de témoignages</w:t>
      </w:r>
      <w:r w:rsidR="005B321B">
        <w:t>.</w:t>
      </w:r>
      <w:r w:rsidR="00A502F2">
        <w:t xml:space="preserve"> Le sujet de cette mission est de mettre en avant l’assistance</w:t>
      </w:r>
      <w:r w:rsidR="00D83982">
        <w:t xml:space="preserve"> alimentaire</w:t>
      </w:r>
      <w:r w:rsidR="00A502F2">
        <w:t xml:space="preserve"> de VSF</w:t>
      </w:r>
      <w:r w:rsidR="00D16731">
        <w:t>-</w:t>
      </w:r>
      <w:r w:rsidR="00A502F2">
        <w:t>B auprès</w:t>
      </w:r>
      <w:r w:rsidRPr="00FF720C">
        <w:t xml:space="preserve"> des familles </w:t>
      </w:r>
      <w:r>
        <w:t xml:space="preserve">de </w:t>
      </w:r>
      <w:r w:rsidRPr="00FF720C">
        <w:t>dép</w:t>
      </w:r>
      <w:r>
        <w:t>l</w:t>
      </w:r>
      <w:r w:rsidRPr="00FF720C">
        <w:t xml:space="preserve">acés internes </w:t>
      </w:r>
      <w:r>
        <w:t>et les familles hôtes, dans le cadre du projet de « </w:t>
      </w:r>
      <w:r w:rsidRPr="00D16731">
        <w:rPr>
          <w:i/>
          <w:iCs/>
        </w:rPr>
        <w:t>Soutien alimentaire en période de soudure aux populations vulnérables dans le département de Torodi, région de Tillabéry</w:t>
      </w:r>
      <w:r>
        <w:t xml:space="preserve"> ». </w:t>
      </w:r>
    </w:p>
    <w:p w14:paraId="1E144CF9" w14:textId="77777777" w:rsidR="00B304A4" w:rsidRDefault="00B304A4" w:rsidP="000F50E3">
      <w:pPr>
        <w:jc w:val="both"/>
      </w:pPr>
    </w:p>
    <w:p w14:paraId="0BD9B9A3" w14:textId="5C4EA03D" w:rsidR="00B304A4" w:rsidRPr="00303CA7" w:rsidRDefault="00B304A4" w:rsidP="000F50E3">
      <w:pPr>
        <w:jc w:val="both"/>
      </w:pPr>
      <w:r>
        <w:t>L</w:t>
      </w:r>
      <w:r w:rsidRPr="00303CA7">
        <w:rPr>
          <w:rFonts w:cstheme="majorHAnsi"/>
          <w:szCs w:val="20"/>
          <w:lang w:val="fr-BE"/>
        </w:rPr>
        <w:t>es tâches suivantes </w:t>
      </w:r>
      <w:r>
        <w:rPr>
          <w:rFonts w:cstheme="majorHAnsi"/>
          <w:szCs w:val="20"/>
          <w:lang w:val="fr-BE"/>
        </w:rPr>
        <w:t>sont à réaliser par</w:t>
      </w:r>
      <w:r w:rsidR="00D16731">
        <w:rPr>
          <w:rFonts w:cstheme="majorHAnsi"/>
          <w:szCs w:val="20"/>
          <w:lang w:val="fr-BE"/>
        </w:rPr>
        <w:t xml:space="preserve"> </w:t>
      </w:r>
      <w:r w:rsidR="00106C38">
        <w:rPr>
          <w:rFonts w:cstheme="majorHAnsi"/>
          <w:szCs w:val="20"/>
          <w:lang w:val="fr-BE"/>
        </w:rPr>
        <w:t>un.e</w:t>
      </w:r>
      <w:r w:rsidR="00273BF3">
        <w:rPr>
          <w:rFonts w:cstheme="majorHAnsi"/>
          <w:szCs w:val="20"/>
          <w:lang w:val="fr-BE"/>
        </w:rPr>
        <w:t xml:space="preserve"> vidéaste</w:t>
      </w:r>
      <w:r w:rsidR="00E47CC7">
        <w:rPr>
          <w:rFonts w:cstheme="majorHAnsi"/>
          <w:szCs w:val="20"/>
          <w:lang w:val="fr-BE"/>
        </w:rPr>
        <w:t xml:space="preserve"> </w:t>
      </w:r>
      <w:r>
        <w:rPr>
          <w:rFonts w:cstheme="majorHAnsi"/>
          <w:szCs w:val="20"/>
          <w:lang w:val="fr-BE"/>
        </w:rPr>
        <w:t>:</w:t>
      </w:r>
    </w:p>
    <w:p w14:paraId="366D007E" w14:textId="44F3E8CD" w:rsidR="00273BF3" w:rsidRPr="00D16731" w:rsidRDefault="00B304A4" w:rsidP="00D16731">
      <w:pPr>
        <w:pStyle w:val="Paragraphedeliste"/>
        <w:numPr>
          <w:ilvl w:val="0"/>
          <w:numId w:val="7"/>
        </w:num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 w:rsidRPr="00D16731">
        <w:rPr>
          <w:rFonts w:cstheme="majorHAnsi"/>
          <w:szCs w:val="20"/>
        </w:rPr>
        <w:t xml:space="preserve">La </w:t>
      </w:r>
      <w:r w:rsidRPr="00ED72DD">
        <w:rPr>
          <w:rFonts w:cstheme="majorHAnsi"/>
          <w:b/>
          <w:bCs/>
          <w:szCs w:val="20"/>
        </w:rPr>
        <w:t>réalisation</w:t>
      </w:r>
      <w:r w:rsidR="00E222E5" w:rsidRPr="00ED72DD">
        <w:rPr>
          <w:rFonts w:cstheme="majorHAnsi"/>
          <w:b/>
          <w:bCs/>
          <w:szCs w:val="20"/>
        </w:rPr>
        <w:t xml:space="preserve"> de 3 vidéos</w:t>
      </w:r>
      <w:r w:rsidRPr="00ED72DD">
        <w:rPr>
          <w:rFonts w:cstheme="majorHAnsi"/>
          <w:b/>
          <w:bCs/>
          <w:szCs w:val="20"/>
        </w:rPr>
        <w:t xml:space="preserve"> d</w:t>
      </w:r>
      <w:r w:rsidR="00A4697C" w:rsidRPr="00ED72DD">
        <w:rPr>
          <w:rFonts w:cstheme="majorHAnsi"/>
          <w:b/>
          <w:bCs/>
          <w:szCs w:val="20"/>
        </w:rPr>
        <w:t>’1 à 2</w:t>
      </w:r>
      <w:r w:rsidRPr="00ED72DD">
        <w:rPr>
          <w:rFonts w:cstheme="majorHAnsi"/>
          <w:b/>
          <w:bCs/>
          <w:szCs w:val="20"/>
        </w:rPr>
        <w:t xml:space="preserve"> m</w:t>
      </w:r>
      <w:r w:rsidR="007A2637" w:rsidRPr="00ED72DD">
        <w:rPr>
          <w:rFonts w:cstheme="majorHAnsi"/>
          <w:b/>
          <w:bCs/>
          <w:szCs w:val="20"/>
        </w:rPr>
        <w:t>inutes</w:t>
      </w:r>
      <w:r w:rsidRPr="00D16731">
        <w:rPr>
          <w:rFonts w:cstheme="majorHAnsi"/>
          <w:szCs w:val="20"/>
        </w:rPr>
        <w:t xml:space="preserve"> sur le processus de distribution </w:t>
      </w:r>
      <w:r w:rsidR="00EF0815" w:rsidRPr="00D16731">
        <w:rPr>
          <w:rFonts w:cstheme="majorHAnsi"/>
          <w:szCs w:val="20"/>
        </w:rPr>
        <w:t>de kit</w:t>
      </w:r>
      <w:r w:rsidR="00106C38" w:rsidRPr="00D16731">
        <w:rPr>
          <w:rFonts w:cstheme="majorHAnsi"/>
          <w:szCs w:val="20"/>
        </w:rPr>
        <w:t>s</w:t>
      </w:r>
      <w:r w:rsidR="00EF0815" w:rsidRPr="00D16731">
        <w:rPr>
          <w:rFonts w:cstheme="majorHAnsi"/>
          <w:szCs w:val="20"/>
        </w:rPr>
        <w:t xml:space="preserve"> alimentaire</w:t>
      </w:r>
      <w:r w:rsidR="00106C38" w:rsidRPr="00D16731">
        <w:rPr>
          <w:rFonts w:cstheme="majorHAnsi"/>
          <w:szCs w:val="20"/>
        </w:rPr>
        <w:t>s</w:t>
      </w:r>
      <w:r w:rsidR="00A9118F" w:rsidRPr="00D16731">
        <w:rPr>
          <w:rFonts w:cstheme="majorHAnsi"/>
          <w:szCs w:val="20"/>
        </w:rPr>
        <w:t xml:space="preserve"> aux personnes déplacées internes et population hôte dans le département de Torodi </w:t>
      </w:r>
      <w:r w:rsidR="00DF509D" w:rsidRPr="00D16731">
        <w:rPr>
          <w:rFonts w:cstheme="majorHAnsi"/>
          <w:szCs w:val="20"/>
        </w:rPr>
        <w:t xml:space="preserve">et cela en prenant compte </w:t>
      </w:r>
      <w:r w:rsidRPr="00D16731">
        <w:rPr>
          <w:rFonts w:cstheme="majorHAnsi"/>
          <w:szCs w:val="20"/>
        </w:rPr>
        <w:t>les mesures de protection des bénéficiaires.</w:t>
      </w:r>
    </w:p>
    <w:p w14:paraId="77804ADB" w14:textId="259DA928" w:rsidR="007A2637" w:rsidRPr="007A2637" w:rsidRDefault="007A2637" w:rsidP="007A2637">
      <w:pPr>
        <w:pStyle w:val="Paragraphedeliste"/>
        <w:numPr>
          <w:ilvl w:val="0"/>
          <w:numId w:val="7"/>
        </w:num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La réalisation </w:t>
      </w:r>
      <w:r w:rsidRPr="00ED72DD">
        <w:rPr>
          <w:rFonts w:cstheme="majorHAnsi"/>
          <w:b/>
          <w:bCs/>
          <w:szCs w:val="20"/>
        </w:rPr>
        <w:t>d’interview de deux membres de l’équipe VSF</w:t>
      </w:r>
      <w:r w:rsidR="00D16731" w:rsidRPr="00ED72DD">
        <w:rPr>
          <w:rFonts w:cstheme="majorHAnsi"/>
          <w:b/>
          <w:bCs/>
          <w:szCs w:val="20"/>
        </w:rPr>
        <w:t>-</w:t>
      </w:r>
      <w:r w:rsidRPr="00ED72DD">
        <w:rPr>
          <w:rFonts w:cstheme="majorHAnsi"/>
          <w:b/>
          <w:bCs/>
          <w:szCs w:val="20"/>
        </w:rPr>
        <w:t>B</w:t>
      </w:r>
      <w:r>
        <w:rPr>
          <w:rFonts w:cstheme="majorHAnsi"/>
          <w:szCs w:val="20"/>
        </w:rPr>
        <w:t xml:space="preserve"> (à </w:t>
      </w:r>
      <w:r w:rsidR="00D16731">
        <w:rPr>
          <w:rFonts w:cstheme="majorHAnsi"/>
          <w:szCs w:val="20"/>
        </w:rPr>
        <w:t>identifier</w:t>
      </w:r>
      <w:r>
        <w:rPr>
          <w:rFonts w:cstheme="majorHAnsi"/>
          <w:szCs w:val="20"/>
        </w:rPr>
        <w:t>) ainsi qu’au moins 5 bénéficiaires</w:t>
      </w:r>
      <w:r w:rsidR="00D16731">
        <w:rPr>
          <w:rFonts w:cstheme="majorHAnsi"/>
          <w:szCs w:val="20"/>
        </w:rPr>
        <w:t xml:space="preserve">. Les témoignages filmés de bénéficiaires doivent être </w:t>
      </w:r>
      <w:r w:rsidR="00D16731" w:rsidRPr="00ED72DD">
        <w:rPr>
          <w:rFonts w:cstheme="majorHAnsi"/>
          <w:b/>
          <w:bCs/>
          <w:szCs w:val="20"/>
        </w:rPr>
        <w:t>accompagnées d’une fiche explicative</w:t>
      </w:r>
      <w:r w:rsidR="00D16731">
        <w:rPr>
          <w:rFonts w:cstheme="majorHAnsi"/>
          <w:szCs w:val="20"/>
        </w:rPr>
        <w:t xml:space="preserve"> contenant les informations suivantes : nom et prénom, âge, ville/Commune, date, rôle de la personne et situation familiale. </w:t>
      </w:r>
    </w:p>
    <w:p w14:paraId="08E42508" w14:textId="2FC4ECDD" w:rsidR="00273BF3" w:rsidRPr="00273BF3" w:rsidRDefault="00273BF3" w:rsidP="00273BF3">
      <w:p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>
        <w:t>L</w:t>
      </w:r>
      <w:r w:rsidRPr="00303CA7">
        <w:rPr>
          <w:rFonts w:cstheme="majorHAnsi"/>
          <w:szCs w:val="20"/>
          <w:lang w:val="fr-BE"/>
        </w:rPr>
        <w:t>es tâches suivantes </w:t>
      </w:r>
      <w:r>
        <w:rPr>
          <w:rFonts w:cstheme="majorHAnsi"/>
          <w:szCs w:val="20"/>
          <w:lang w:val="fr-BE"/>
        </w:rPr>
        <w:t>sont à réaliser par un.e photographe :</w:t>
      </w:r>
    </w:p>
    <w:p w14:paraId="3AB35923" w14:textId="4E19B2F0" w:rsidR="00B304A4" w:rsidRPr="006E1332" w:rsidRDefault="00B304A4" w:rsidP="000F50E3">
      <w:pPr>
        <w:pStyle w:val="Paragraphedeliste"/>
        <w:numPr>
          <w:ilvl w:val="0"/>
          <w:numId w:val="7"/>
        </w:num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L</w:t>
      </w:r>
      <w:r w:rsidRPr="006E1332">
        <w:rPr>
          <w:rFonts w:cstheme="majorHAnsi"/>
          <w:szCs w:val="20"/>
        </w:rPr>
        <w:t xml:space="preserve">a prise des </w:t>
      </w:r>
      <w:r w:rsidRPr="007A2637">
        <w:rPr>
          <w:rFonts w:cstheme="majorHAnsi"/>
          <w:b/>
          <w:bCs/>
          <w:szCs w:val="20"/>
        </w:rPr>
        <w:t>photos</w:t>
      </w:r>
      <w:r w:rsidRPr="006E1332">
        <w:rPr>
          <w:rFonts w:cstheme="majorHAnsi"/>
          <w:szCs w:val="20"/>
        </w:rPr>
        <w:t xml:space="preserve"> de tous les aspects des activités de distribution </w:t>
      </w:r>
      <w:r>
        <w:rPr>
          <w:rFonts w:cstheme="majorHAnsi"/>
          <w:szCs w:val="20"/>
        </w:rPr>
        <w:t xml:space="preserve">des vivres </w:t>
      </w:r>
      <w:r w:rsidRPr="006E1332">
        <w:rPr>
          <w:rFonts w:cstheme="majorHAnsi"/>
          <w:szCs w:val="20"/>
        </w:rPr>
        <w:t xml:space="preserve">de Vétérinaires Sans Frontières au Niger, </w:t>
      </w:r>
      <w:r w:rsidRPr="00ED72DD">
        <w:rPr>
          <w:rFonts w:cstheme="majorHAnsi"/>
          <w:b/>
          <w:bCs/>
          <w:szCs w:val="20"/>
        </w:rPr>
        <w:t>accompagnées d’une fiche explicative</w:t>
      </w:r>
      <w:r w:rsidRPr="006E1332">
        <w:rPr>
          <w:rFonts w:cstheme="majorHAnsi"/>
          <w:szCs w:val="20"/>
        </w:rPr>
        <w:t xml:space="preserve"> contenant des informations générales pour chaque photo (date, ville/région, nom et rôle de la personne sur la photo</w:t>
      </w:r>
      <w:r w:rsidR="00DF509D">
        <w:rPr>
          <w:rFonts w:cstheme="majorHAnsi"/>
          <w:szCs w:val="20"/>
        </w:rPr>
        <w:t>)</w:t>
      </w:r>
      <w:r>
        <w:rPr>
          <w:rFonts w:cstheme="majorHAnsi"/>
          <w:szCs w:val="20"/>
        </w:rPr>
        <w:t xml:space="preserve">; </w:t>
      </w:r>
    </w:p>
    <w:p w14:paraId="0D6F7307" w14:textId="0BA19795" w:rsidR="00B304A4" w:rsidRDefault="00B304A4" w:rsidP="000F50E3">
      <w:pPr>
        <w:pStyle w:val="Paragraphedeliste"/>
        <w:numPr>
          <w:ilvl w:val="0"/>
          <w:numId w:val="7"/>
        </w:numPr>
        <w:suppressAutoHyphens w:val="0"/>
        <w:autoSpaceDN/>
        <w:spacing w:after="160" w:line="254" w:lineRule="auto"/>
        <w:jc w:val="both"/>
        <w:textAlignment w:val="auto"/>
        <w:rPr>
          <w:rFonts w:cstheme="majorHAnsi"/>
          <w:szCs w:val="20"/>
        </w:rPr>
      </w:pPr>
      <w:r w:rsidRPr="006E1332">
        <w:rPr>
          <w:rFonts w:cstheme="majorHAnsi"/>
          <w:szCs w:val="20"/>
        </w:rPr>
        <w:t xml:space="preserve">La récolte de </w:t>
      </w:r>
      <w:r w:rsidRPr="007A2637">
        <w:rPr>
          <w:rFonts w:cstheme="majorHAnsi"/>
          <w:b/>
          <w:bCs/>
          <w:szCs w:val="20"/>
        </w:rPr>
        <w:t>témoignages</w:t>
      </w:r>
      <w:r w:rsidRPr="006E1332">
        <w:rPr>
          <w:rFonts w:cstheme="majorHAnsi"/>
          <w:szCs w:val="20"/>
        </w:rPr>
        <w:t xml:space="preserve"> des bénéficiaires</w:t>
      </w:r>
      <w:r w:rsidR="00DF509D">
        <w:rPr>
          <w:rFonts w:cstheme="majorHAnsi"/>
          <w:szCs w:val="20"/>
        </w:rPr>
        <w:t> :</w:t>
      </w:r>
      <w:r w:rsidR="00E222E5">
        <w:rPr>
          <w:rFonts w:cstheme="majorHAnsi"/>
          <w:szCs w:val="20"/>
        </w:rPr>
        <w:t xml:space="preserve"> </w:t>
      </w:r>
      <w:r w:rsidRPr="006E1332">
        <w:rPr>
          <w:rFonts w:cstheme="majorHAnsi"/>
          <w:szCs w:val="20"/>
        </w:rPr>
        <w:t xml:space="preserve">au moins </w:t>
      </w:r>
      <w:r w:rsidR="007A2637">
        <w:rPr>
          <w:rFonts w:cstheme="majorHAnsi"/>
          <w:szCs w:val="20"/>
        </w:rPr>
        <w:t>10</w:t>
      </w:r>
      <w:r>
        <w:rPr>
          <w:rFonts w:cstheme="majorHAnsi"/>
          <w:szCs w:val="20"/>
        </w:rPr>
        <w:t xml:space="preserve"> témoignages</w:t>
      </w:r>
      <w:r w:rsidRPr="006E1332">
        <w:rPr>
          <w:rFonts w:cstheme="majorHAnsi"/>
          <w:szCs w:val="20"/>
        </w:rPr>
        <w:t xml:space="preserve"> accompagn</w:t>
      </w:r>
      <w:r w:rsidR="00DF509D">
        <w:rPr>
          <w:rFonts w:cstheme="majorHAnsi"/>
          <w:szCs w:val="20"/>
        </w:rPr>
        <w:t>és</w:t>
      </w:r>
      <w:r w:rsidRPr="006E1332">
        <w:rPr>
          <w:rFonts w:cstheme="majorHAnsi"/>
          <w:szCs w:val="20"/>
        </w:rPr>
        <w:t xml:space="preserve"> </w:t>
      </w:r>
      <w:r w:rsidR="00DF509D">
        <w:rPr>
          <w:rFonts w:cstheme="majorHAnsi"/>
          <w:szCs w:val="20"/>
        </w:rPr>
        <w:t xml:space="preserve">de </w:t>
      </w:r>
      <w:r w:rsidR="00106C38">
        <w:rPr>
          <w:rFonts w:cstheme="majorHAnsi"/>
          <w:szCs w:val="20"/>
        </w:rPr>
        <w:t xml:space="preserve">plusieurs </w:t>
      </w:r>
      <w:r w:rsidR="00106C38" w:rsidRPr="006E1332">
        <w:rPr>
          <w:rFonts w:cstheme="majorHAnsi"/>
          <w:szCs w:val="20"/>
        </w:rPr>
        <w:t>photos</w:t>
      </w:r>
      <w:r w:rsidR="00DF509D">
        <w:rPr>
          <w:rFonts w:cstheme="majorHAnsi"/>
          <w:szCs w:val="20"/>
        </w:rPr>
        <w:t xml:space="preserve"> de ceux-ci (</w:t>
      </w:r>
      <w:r w:rsidR="00BC369A">
        <w:rPr>
          <w:rFonts w:cstheme="majorHAnsi"/>
          <w:szCs w:val="20"/>
        </w:rPr>
        <w:t>portrait, habitation et lors de la distribution)</w:t>
      </w:r>
      <w:r w:rsidRPr="006E1332">
        <w:rPr>
          <w:rFonts w:cstheme="majorHAnsi"/>
          <w:szCs w:val="20"/>
        </w:rPr>
        <w:t xml:space="preserve">. </w:t>
      </w:r>
    </w:p>
    <w:p w14:paraId="079C88D2" w14:textId="77777777" w:rsidR="00B304A4" w:rsidRDefault="00B304A4" w:rsidP="000F50E3">
      <w:pPr>
        <w:spacing w:line="254" w:lineRule="auto"/>
        <w:jc w:val="both"/>
        <w:rPr>
          <w:rFonts w:cstheme="majorHAnsi"/>
          <w:b/>
          <w:bCs/>
          <w:szCs w:val="20"/>
        </w:rPr>
      </w:pPr>
      <w:r w:rsidRPr="0065503C">
        <w:rPr>
          <w:rFonts w:cstheme="majorHAnsi"/>
          <w:b/>
          <w:bCs/>
          <w:szCs w:val="20"/>
        </w:rPr>
        <w:t>Organisation pré</w:t>
      </w:r>
      <w:r>
        <w:rPr>
          <w:rFonts w:cstheme="majorHAnsi"/>
          <w:b/>
          <w:bCs/>
          <w:szCs w:val="20"/>
        </w:rPr>
        <w:t>alable</w:t>
      </w:r>
    </w:p>
    <w:p w14:paraId="1B399963" w14:textId="77777777" w:rsidR="00B304A4" w:rsidRDefault="00B304A4" w:rsidP="000F50E3">
      <w:pPr>
        <w:spacing w:line="254" w:lineRule="auto"/>
        <w:jc w:val="both"/>
        <w:rPr>
          <w:rFonts w:cstheme="majorHAnsi"/>
          <w:b/>
          <w:bCs/>
          <w:szCs w:val="20"/>
        </w:rPr>
      </w:pPr>
    </w:p>
    <w:p w14:paraId="0BBE2E2E" w14:textId="4E877A95" w:rsidR="00B304A4" w:rsidRDefault="00B304A4" w:rsidP="000F50E3">
      <w:pPr>
        <w:pStyle w:val="Paragraphedeliste"/>
        <w:numPr>
          <w:ilvl w:val="0"/>
          <w:numId w:val="8"/>
        </w:num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 w:rsidRPr="00B3509E">
        <w:rPr>
          <w:rFonts w:cstheme="majorHAnsi"/>
          <w:szCs w:val="20"/>
        </w:rPr>
        <w:lastRenderedPageBreak/>
        <w:t xml:space="preserve">Les bénéficiaires </w:t>
      </w:r>
      <w:r w:rsidR="00C43543">
        <w:rPr>
          <w:rFonts w:cstheme="majorHAnsi"/>
          <w:szCs w:val="20"/>
        </w:rPr>
        <w:t>seront</w:t>
      </w:r>
      <w:r w:rsidRPr="00B3509E">
        <w:rPr>
          <w:rFonts w:cstheme="majorHAnsi"/>
          <w:szCs w:val="20"/>
        </w:rPr>
        <w:t xml:space="preserve"> bien préparés/prévenus par les animateurs</w:t>
      </w:r>
      <w:r>
        <w:rPr>
          <w:rFonts w:cstheme="majorHAnsi"/>
          <w:szCs w:val="20"/>
        </w:rPr>
        <w:t xml:space="preserve"> ou le staff local : consentement, explications,</w:t>
      </w:r>
      <w:r w:rsidRPr="00B3509E">
        <w:rPr>
          <w:rFonts w:cstheme="majorHAnsi"/>
          <w:szCs w:val="20"/>
        </w:rPr>
        <w:t xml:space="preserve"> </w:t>
      </w:r>
      <w:r>
        <w:rPr>
          <w:rFonts w:cstheme="majorHAnsi"/>
          <w:szCs w:val="20"/>
        </w:rPr>
        <w:t xml:space="preserve">questions clés, </w:t>
      </w:r>
      <w:r w:rsidRPr="00B3509E">
        <w:rPr>
          <w:rFonts w:cstheme="majorHAnsi"/>
          <w:szCs w:val="20"/>
        </w:rPr>
        <w:t xml:space="preserve">bien fixer l’heure du </w:t>
      </w:r>
      <w:r w:rsidR="00BC369A">
        <w:rPr>
          <w:rFonts w:cstheme="majorHAnsi"/>
          <w:szCs w:val="20"/>
        </w:rPr>
        <w:t>rendez-vous</w:t>
      </w:r>
      <w:r w:rsidR="00C43543">
        <w:rPr>
          <w:rFonts w:cstheme="majorHAnsi"/>
          <w:szCs w:val="20"/>
        </w:rPr>
        <w:t xml:space="preserve"> et du</w:t>
      </w:r>
      <w:r w:rsidRPr="00B3509E">
        <w:rPr>
          <w:rFonts w:cstheme="majorHAnsi"/>
          <w:szCs w:val="20"/>
        </w:rPr>
        <w:t xml:space="preserve"> passage du photographe pour s’assurer de leur présence et ne pas les immobiliser. </w:t>
      </w:r>
    </w:p>
    <w:p w14:paraId="08BDEB36" w14:textId="61230FB4" w:rsidR="0087183F" w:rsidRDefault="0087183F" w:rsidP="0087183F">
      <w:pPr>
        <w:pStyle w:val="Paragraphedeliste"/>
        <w:numPr>
          <w:ilvl w:val="0"/>
          <w:numId w:val="8"/>
        </w:numPr>
        <w:jc w:val="both"/>
        <w:rPr>
          <w:rFonts w:cstheme="majorHAnsi"/>
          <w:szCs w:val="20"/>
          <w:lang w:val="fr-BE"/>
        </w:rPr>
      </w:pPr>
      <w:r w:rsidRPr="0087183F">
        <w:rPr>
          <w:rFonts w:cstheme="majorHAnsi"/>
          <w:szCs w:val="20"/>
          <w:lang w:val="fr-BE"/>
        </w:rPr>
        <w:t>L’équipe locale de VSF</w:t>
      </w:r>
      <w:r w:rsidR="00106C38">
        <w:rPr>
          <w:rFonts w:cstheme="majorHAnsi"/>
          <w:szCs w:val="20"/>
          <w:lang w:val="fr-BE"/>
        </w:rPr>
        <w:t>-</w:t>
      </w:r>
      <w:r w:rsidRPr="0087183F">
        <w:rPr>
          <w:rFonts w:cstheme="majorHAnsi"/>
          <w:szCs w:val="20"/>
          <w:lang w:val="fr-BE"/>
        </w:rPr>
        <w:t xml:space="preserve">B </w:t>
      </w:r>
      <w:r w:rsidRPr="0087183F">
        <w:rPr>
          <w:rFonts w:cstheme="majorHAnsi"/>
          <w:b/>
          <w:bCs/>
          <w:szCs w:val="20"/>
          <w:lang w:val="fr-BE"/>
        </w:rPr>
        <w:t>facilite la prise de témoignages en expliquant la mission et installant un climat de confiance avec les bénéficiaires et</w:t>
      </w:r>
      <w:r w:rsidRPr="0087183F">
        <w:rPr>
          <w:rFonts w:cstheme="majorHAnsi"/>
          <w:szCs w:val="20"/>
          <w:lang w:val="fr-BE"/>
        </w:rPr>
        <w:t xml:space="preserve"> demande </w:t>
      </w:r>
      <w:r w:rsidRPr="0087183F">
        <w:rPr>
          <w:rFonts w:cstheme="majorHAnsi"/>
          <w:b/>
          <w:bCs/>
          <w:szCs w:val="20"/>
          <w:lang w:val="fr-BE"/>
        </w:rPr>
        <w:t>la signature d’un formulaire de consentement</w:t>
      </w:r>
      <w:r w:rsidRPr="0087183F">
        <w:rPr>
          <w:rFonts w:cstheme="majorHAnsi"/>
          <w:szCs w:val="20"/>
          <w:lang w:val="fr-BE"/>
        </w:rPr>
        <w:t xml:space="preserve"> des bénéficiaires filmés et interviewés. Idéalement, le témoignage est pris à un moment différent des photos (de préférence prises pendant les « golden hours » le matin ou le soir). </w:t>
      </w:r>
    </w:p>
    <w:p w14:paraId="3D084E1C" w14:textId="77777777" w:rsidR="00106C38" w:rsidRDefault="00106C38" w:rsidP="00106C38">
      <w:pPr>
        <w:pStyle w:val="Paragraphedeliste"/>
        <w:ind w:left="1080"/>
        <w:jc w:val="both"/>
        <w:rPr>
          <w:rFonts w:cstheme="majorHAnsi"/>
          <w:szCs w:val="20"/>
          <w:lang w:val="fr-BE"/>
        </w:rPr>
      </w:pPr>
    </w:p>
    <w:p w14:paraId="1263EB48" w14:textId="6577E32A" w:rsidR="0087183F" w:rsidRPr="0087183F" w:rsidRDefault="0087183F" w:rsidP="0087183F">
      <w:pPr>
        <w:pStyle w:val="Paragraphedeliste"/>
        <w:numPr>
          <w:ilvl w:val="0"/>
          <w:numId w:val="8"/>
        </w:numPr>
        <w:jc w:val="both"/>
        <w:rPr>
          <w:rFonts w:cstheme="majorHAnsi"/>
          <w:szCs w:val="20"/>
          <w:lang w:val="fr-BE"/>
        </w:rPr>
      </w:pPr>
      <w:r w:rsidRPr="0087183F">
        <w:rPr>
          <w:rFonts w:cstheme="majorHAnsi"/>
          <w:szCs w:val="20"/>
          <w:lang w:val="fr-BE"/>
        </w:rPr>
        <w:t>L’équipe locale sélectionnera préalablement les</w:t>
      </w:r>
      <w:r>
        <w:rPr>
          <w:rFonts w:cstheme="majorHAnsi"/>
          <w:szCs w:val="20"/>
          <w:lang w:val="fr-BE"/>
        </w:rPr>
        <w:t xml:space="preserve"> </w:t>
      </w:r>
      <w:r w:rsidRPr="0087183F">
        <w:rPr>
          <w:rFonts w:cstheme="majorHAnsi"/>
          <w:szCs w:val="20"/>
          <w:lang w:val="fr-BE"/>
        </w:rPr>
        <w:t xml:space="preserve">personnes/familles qui bénéficieront des activités de distribution : une attention est portée à l’équilibre des genres et les contextes familiaux. </w:t>
      </w:r>
    </w:p>
    <w:p w14:paraId="19FE4B91" w14:textId="77777777" w:rsidR="00B304A4" w:rsidRDefault="00B304A4" w:rsidP="000F50E3">
      <w:pPr>
        <w:pStyle w:val="Paragraphedeliste"/>
        <w:spacing w:after="120"/>
        <w:ind w:left="1080"/>
        <w:jc w:val="both"/>
        <w:rPr>
          <w:rFonts w:cstheme="majorHAnsi"/>
          <w:szCs w:val="20"/>
        </w:rPr>
      </w:pPr>
    </w:p>
    <w:p w14:paraId="75D6239E" w14:textId="4E8C92ED" w:rsidR="001643E1" w:rsidRDefault="001643E1" w:rsidP="000F50E3">
      <w:pPr>
        <w:pStyle w:val="Paragraphedeliste"/>
        <w:numPr>
          <w:ilvl w:val="0"/>
          <w:numId w:val="8"/>
        </w:num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 w:rsidRPr="00B3509E">
        <w:rPr>
          <w:rFonts w:cstheme="majorHAnsi"/>
          <w:szCs w:val="20"/>
        </w:rPr>
        <w:t>L’équipe locale s’engage à faciliter l</w:t>
      </w:r>
      <w:r>
        <w:rPr>
          <w:rFonts w:cstheme="majorHAnsi"/>
          <w:szCs w:val="20"/>
        </w:rPr>
        <w:t xml:space="preserve">es différentes prises pour la réalisation </w:t>
      </w:r>
      <w:r w:rsidR="00106C38">
        <w:rPr>
          <w:rFonts w:cstheme="majorHAnsi"/>
          <w:szCs w:val="20"/>
        </w:rPr>
        <w:t>des vidéos</w:t>
      </w:r>
      <w:r>
        <w:rPr>
          <w:rFonts w:cstheme="majorHAnsi"/>
          <w:szCs w:val="20"/>
        </w:rPr>
        <w:t xml:space="preserve"> d</w:t>
      </w:r>
      <w:r w:rsidR="00E222E5">
        <w:rPr>
          <w:rFonts w:cstheme="majorHAnsi"/>
          <w:szCs w:val="20"/>
        </w:rPr>
        <w:t>’1 à 2</w:t>
      </w:r>
      <w:r w:rsidR="00106C38">
        <w:rPr>
          <w:rFonts w:cstheme="majorHAnsi"/>
          <w:szCs w:val="20"/>
        </w:rPr>
        <w:t>mn</w:t>
      </w:r>
      <w:r>
        <w:rPr>
          <w:rFonts w:cstheme="majorHAnsi"/>
          <w:szCs w:val="20"/>
        </w:rPr>
        <w:t>.</w:t>
      </w:r>
    </w:p>
    <w:p w14:paraId="47740220" w14:textId="77777777" w:rsidR="001643E1" w:rsidRDefault="001643E1" w:rsidP="000F50E3">
      <w:pPr>
        <w:pStyle w:val="Paragraphedeliste"/>
        <w:suppressAutoHyphens w:val="0"/>
        <w:autoSpaceDN/>
        <w:spacing w:after="120" w:line="256" w:lineRule="auto"/>
        <w:ind w:left="1080"/>
        <w:jc w:val="both"/>
        <w:textAlignment w:val="auto"/>
        <w:rPr>
          <w:rFonts w:cstheme="majorHAnsi"/>
          <w:szCs w:val="20"/>
        </w:rPr>
      </w:pPr>
    </w:p>
    <w:p w14:paraId="4BA5BDA3" w14:textId="5B5CD0A6" w:rsidR="00B304A4" w:rsidRPr="00106C38" w:rsidRDefault="00B304A4" w:rsidP="000F50E3">
      <w:pPr>
        <w:pStyle w:val="Paragraphedeliste"/>
        <w:numPr>
          <w:ilvl w:val="0"/>
          <w:numId w:val="8"/>
        </w:num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 w:rsidRPr="00B3509E">
        <w:rPr>
          <w:rFonts w:cstheme="majorHAnsi"/>
          <w:szCs w:val="20"/>
        </w:rPr>
        <w:t xml:space="preserve">L’équipe locale s’engage à faciliter la prise du plus grand nombre de photos possibles, parmi lesquelles </w:t>
      </w:r>
      <w:r>
        <w:rPr>
          <w:rFonts w:cstheme="majorHAnsi"/>
          <w:szCs w:val="20"/>
        </w:rPr>
        <w:t>le/la photographe</w:t>
      </w:r>
      <w:r w:rsidRPr="00B3509E">
        <w:rPr>
          <w:rFonts w:cstheme="majorHAnsi"/>
          <w:szCs w:val="20"/>
        </w:rPr>
        <w:t xml:space="preserve"> sélectionn</w:t>
      </w:r>
      <w:r>
        <w:rPr>
          <w:rFonts w:cstheme="majorHAnsi"/>
          <w:szCs w:val="20"/>
        </w:rPr>
        <w:t>era</w:t>
      </w:r>
      <w:r w:rsidRPr="00B3509E">
        <w:rPr>
          <w:rFonts w:cstheme="majorHAnsi"/>
          <w:szCs w:val="20"/>
        </w:rPr>
        <w:t xml:space="preserve"> les </w:t>
      </w:r>
      <w:r w:rsidRPr="007A2637">
        <w:rPr>
          <w:rFonts w:cstheme="majorHAnsi"/>
          <w:b/>
          <w:bCs/>
          <w:szCs w:val="20"/>
        </w:rPr>
        <w:t>100</w:t>
      </w:r>
      <w:r w:rsidRPr="00B3509E">
        <w:rPr>
          <w:rFonts w:cstheme="majorHAnsi"/>
          <w:b/>
          <w:bCs/>
          <w:szCs w:val="20"/>
        </w:rPr>
        <w:t xml:space="preserve"> meilleures photos</w:t>
      </w:r>
      <w:r w:rsidR="00843C23">
        <w:rPr>
          <w:rFonts w:cstheme="majorHAnsi"/>
          <w:b/>
          <w:bCs/>
          <w:szCs w:val="20"/>
        </w:rPr>
        <w:t xml:space="preserve"> au minimum</w:t>
      </w:r>
    </w:p>
    <w:p w14:paraId="0A13E03A" w14:textId="77777777" w:rsidR="00C43543" w:rsidRPr="00C43543" w:rsidRDefault="00C43543" w:rsidP="00106C38">
      <w:pPr>
        <w:pStyle w:val="Paragraphedeliste"/>
        <w:rPr>
          <w:rFonts w:cstheme="majorHAnsi"/>
          <w:szCs w:val="20"/>
        </w:rPr>
      </w:pPr>
    </w:p>
    <w:p w14:paraId="6ADF0D73" w14:textId="59995F5B" w:rsidR="00C43543" w:rsidRPr="00B3509E" w:rsidRDefault="00C43543" w:rsidP="000F50E3">
      <w:pPr>
        <w:pStyle w:val="Paragraphedeliste"/>
        <w:numPr>
          <w:ilvl w:val="0"/>
          <w:numId w:val="8"/>
        </w:numPr>
        <w:suppressAutoHyphens w:val="0"/>
        <w:autoSpaceDN/>
        <w:spacing w:after="12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L’équipe locale prend en charge le déplacement et le logement des prestataires. </w:t>
      </w:r>
    </w:p>
    <w:p w14:paraId="3068E664" w14:textId="77777777" w:rsidR="00B304A4" w:rsidRDefault="00B304A4" w:rsidP="000F50E3">
      <w:pPr>
        <w:suppressAutoHyphens w:val="0"/>
        <w:jc w:val="both"/>
        <w:rPr>
          <w:rFonts w:cstheme="majorHAnsi"/>
          <w:szCs w:val="20"/>
          <w:lang w:val="fr-BE"/>
        </w:rPr>
      </w:pPr>
      <w:r>
        <w:rPr>
          <w:rFonts w:cstheme="majorHAnsi"/>
          <w:szCs w:val="20"/>
        </w:rPr>
        <w:br w:type="page"/>
      </w:r>
    </w:p>
    <w:p w14:paraId="435B4B71" w14:textId="1BC4032B" w:rsidR="00B304A4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  <w:r w:rsidRPr="00250AF2">
        <w:rPr>
          <w:rFonts w:asciiTheme="minorHAnsi" w:hAnsiTheme="minorHAnsi" w:cstheme="minorHAnsi"/>
          <w:b/>
          <w:iCs/>
          <w:sz w:val="22"/>
          <w:lang w:val="fr-BE"/>
        </w:rPr>
        <w:lastRenderedPageBreak/>
        <w:t xml:space="preserve">Programme </w:t>
      </w:r>
      <w:r w:rsidR="0078355A">
        <w:rPr>
          <w:rFonts w:asciiTheme="minorHAnsi" w:hAnsiTheme="minorHAnsi" w:cstheme="minorHAnsi"/>
          <w:b/>
          <w:iCs/>
          <w:sz w:val="22"/>
          <w:lang w:val="fr-BE"/>
        </w:rPr>
        <w:t xml:space="preserve">provisoire </w:t>
      </w:r>
    </w:p>
    <w:p w14:paraId="63918A34" w14:textId="77777777" w:rsidR="0078355A" w:rsidRPr="00043499" w:rsidRDefault="0078355A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</w:p>
    <w:p w14:paraId="206A01F9" w14:textId="77777777" w:rsidR="00B304A4" w:rsidRPr="00083A06" w:rsidRDefault="00B304A4" w:rsidP="000F50E3">
      <w:pPr>
        <w:jc w:val="both"/>
      </w:pPr>
    </w:p>
    <w:tbl>
      <w:tblPr>
        <w:tblW w:w="907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4132"/>
        <w:gridCol w:w="1124"/>
        <w:gridCol w:w="1136"/>
        <w:gridCol w:w="1708"/>
      </w:tblGrid>
      <w:tr w:rsidR="00B304A4" w:rsidRPr="00DC1160" w14:paraId="4AA3C150" w14:textId="77777777" w:rsidTr="000C4928">
        <w:trPr>
          <w:cantSplit/>
          <w:trHeight w:val="228"/>
        </w:trPr>
        <w:tc>
          <w:tcPr>
            <w:tcW w:w="97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71B8" w14:textId="77777777" w:rsidR="00B304A4" w:rsidRPr="00DC1160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 w:rsidRPr="00DC1160">
              <w:rPr>
                <w:rFonts w:ascii="Calibri" w:hAnsi="Calibri" w:cs="Calibri"/>
                <w:b/>
                <w:bCs/>
                <w:color w:val="1D2228"/>
                <w:sz w:val="18"/>
                <w:szCs w:val="18"/>
              </w:rPr>
              <w:t>Jour</w:t>
            </w:r>
          </w:p>
        </w:tc>
        <w:tc>
          <w:tcPr>
            <w:tcW w:w="413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6587" w14:textId="77777777" w:rsidR="00B304A4" w:rsidRPr="00DC1160" w:rsidRDefault="00B304A4" w:rsidP="000F50E3">
            <w:pPr>
              <w:jc w:val="both"/>
              <w:rPr>
                <w:rFonts w:ascii="Calibri" w:hAnsi="Calibri" w:cs="Calibri"/>
                <w:color w:val="1D2228"/>
                <w:sz w:val="18"/>
                <w:szCs w:val="18"/>
              </w:rPr>
            </w:pPr>
            <w:r w:rsidRPr="00DC1160">
              <w:rPr>
                <w:rFonts w:ascii="Calibri" w:hAnsi="Calibri" w:cs="Calibri"/>
                <w:b/>
                <w:bCs/>
                <w:color w:val="1D2228"/>
                <w:sz w:val="18"/>
                <w:szCs w:val="18"/>
              </w:rPr>
              <w:t>Activité</w:t>
            </w:r>
          </w:p>
        </w:tc>
        <w:tc>
          <w:tcPr>
            <w:tcW w:w="112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8C308" w14:textId="77777777" w:rsidR="00B304A4" w:rsidRPr="00DC1160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D2228"/>
                <w:sz w:val="18"/>
                <w:szCs w:val="18"/>
              </w:rPr>
              <w:t>Lieu</w:t>
            </w:r>
          </w:p>
        </w:tc>
        <w:tc>
          <w:tcPr>
            <w:tcW w:w="113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05B1" w14:textId="77777777" w:rsidR="00B304A4" w:rsidRPr="00DC1160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 w:rsidRPr="00DC1160">
              <w:rPr>
                <w:rFonts w:ascii="Calibri" w:hAnsi="Calibri" w:cs="Calibri"/>
                <w:b/>
                <w:bCs/>
                <w:color w:val="1D2228"/>
                <w:sz w:val="18"/>
                <w:szCs w:val="18"/>
              </w:rPr>
              <w:t>Logement</w:t>
            </w:r>
          </w:p>
        </w:tc>
        <w:tc>
          <w:tcPr>
            <w:tcW w:w="170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0D7A" w14:textId="77777777" w:rsidR="00B304A4" w:rsidRPr="00DC1160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 w:rsidRPr="00DC1160">
              <w:rPr>
                <w:rFonts w:ascii="Calibri" w:hAnsi="Calibri" w:cs="Calibri"/>
                <w:b/>
                <w:bCs/>
                <w:color w:val="1D2228"/>
                <w:sz w:val="18"/>
                <w:szCs w:val="18"/>
              </w:rPr>
              <w:t>Logistique</w:t>
            </w:r>
          </w:p>
        </w:tc>
      </w:tr>
      <w:tr w:rsidR="00B304A4" w:rsidRPr="00394994" w14:paraId="00ADA429" w14:textId="77777777" w:rsidTr="000C4928">
        <w:trPr>
          <w:cantSplit/>
          <w:trHeight w:val="139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E931" w14:textId="77777777" w:rsidR="00B304A4" w:rsidRPr="008C1C7B" w:rsidRDefault="00B304A4" w:rsidP="000C4928">
            <w:pPr>
              <w:jc w:val="center"/>
              <w:rPr>
                <w:rFonts w:ascii="Calibri" w:hAnsi="Calibri" w:cs="Calibri"/>
                <w:b/>
                <w:color w:val="1D2228"/>
                <w:sz w:val="28"/>
                <w:szCs w:val="28"/>
              </w:rPr>
            </w:pPr>
            <w:r w:rsidRPr="008C1C7B">
              <w:rPr>
                <w:rFonts w:ascii="Calibri" w:hAnsi="Calibri" w:cs="Calibri"/>
                <w:b/>
                <w:color w:val="1D2228"/>
                <w:sz w:val="28"/>
                <w:szCs w:val="28"/>
              </w:rPr>
              <w:t>1</w:t>
            </w:r>
          </w:p>
          <w:p w14:paraId="206DA916" w14:textId="77777777" w:rsidR="00B304A4" w:rsidRDefault="00B304A4" w:rsidP="000C4928">
            <w:pPr>
              <w:jc w:val="center"/>
              <w:rPr>
                <w:rFonts w:ascii="Calibri" w:hAnsi="Calibri" w:cs="Calibri"/>
                <w:b/>
                <w:color w:val="1D2228"/>
                <w:sz w:val="18"/>
                <w:szCs w:val="18"/>
              </w:rPr>
            </w:pPr>
          </w:p>
          <w:p w14:paraId="29FC71E2" w14:textId="630388BF" w:rsidR="00B304A4" w:rsidRPr="00DC1160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(</w:t>
            </w:r>
            <w:r w:rsidR="001643E1"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26</w:t>
            </w: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 xml:space="preserve"> août 202</w:t>
            </w:r>
            <w:r w:rsidR="001643E1"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)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AA1E" w14:textId="77777777" w:rsidR="00B304A4" w:rsidRDefault="00B304A4" w:rsidP="000F50E3">
            <w:pPr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  <w:p w14:paraId="7ADB3891" w14:textId="75B25433" w:rsidR="001643E1" w:rsidRDefault="001643E1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Cadrage</w:t>
            </w:r>
            <w:r w:rsidRPr="00A70FD9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de la mission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et briefing sécurité</w:t>
            </w:r>
          </w:p>
          <w:p w14:paraId="0BF01186" w14:textId="1EF145A5" w:rsidR="00B304A4" w:rsidRDefault="00B304A4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Trajet </w:t>
            </w:r>
            <w:r w:rsidR="001643E1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Torodi</w:t>
            </w:r>
          </w:p>
          <w:p w14:paraId="13DD063E" w14:textId="02E5AED0" w:rsidR="00B304A4" w:rsidRPr="00967680" w:rsidRDefault="001643E1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C</w:t>
            </w:r>
            <w:r w:rsidR="00B304A4" w:rsidRPr="00A70FD9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adrage de la mission</w:t>
            </w:r>
            <w:r w:rsidR="00B304A4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avec </w:t>
            </w:r>
            <w:r w:rsidR="00886C15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l’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équipe terrain</w:t>
            </w:r>
          </w:p>
          <w:p w14:paraId="214533B8" w14:textId="77777777" w:rsidR="00B304A4" w:rsidRDefault="00B304A4" w:rsidP="000F50E3">
            <w:pPr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  <w:p w14:paraId="76DDE059" w14:textId="77777777" w:rsidR="00B304A4" w:rsidRDefault="00B304A4" w:rsidP="000F50E3">
            <w:pPr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  <w:p w14:paraId="38F4B39D" w14:textId="77777777" w:rsidR="00B304A4" w:rsidRPr="00394994" w:rsidRDefault="00B304A4" w:rsidP="000F50E3">
            <w:pPr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4B64" w14:textId="548BBAD7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Niamey</w:t>
            </w:r>
          </w:p>
          <w:p w14:paraId="1E9B5C7D" w14:textId="270F630B" w:rsidR="001643E1" w:rsidRPr="00394994" w:rsidRDefault="001643E1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Torodi</w:t>
            </w:r>
          </w:p>
        </w:tc>
        <w:tc>
          <w:tcPr>
            <w:tcW w:w="1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E1B4" w14:textId="6CE25B0E" w:rsidR="00B304A4" w:rsidRPr="00394994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Case de passage de la commune de Torodi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9C5D" w14:textId="09E33DF9" w:rsidR="00B304A4" w:rsidRPr="00394994" w:rsidRDefault="001643E1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Véhicule VSF</w:t>
            </w:r>
            <w:r w:rsidR="00BB665A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-B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ou de location</w:t>
            </w:r>
            <w:r w:rsidRPr="00394994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+ chauffeur </w:t>
            </w:r>
            <w:r w:rsidR="002F77E6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+ 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logisticien</w:t>
            </w:r>
          </w:p>
        </w:tc>
      </w:tr>
      <w:tr w:rsidR="00387FC3" w:rsidRPr="003A6CE9" w14:paraId="5342D7B0" w14:textId="77777777" w:rsidTr="000C4928">
        <w:trPr>
          <w:cantSplit/>
          <w:trHeight w:val="1395"/>
        </w:trPr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5C7D" w14:textId="77777777" w:rsidR="00387FC3" w:rsidRPr="00F11DF6" w:rsidRDefault="00387FC3" w:rsidP="000C4928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F11DF6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</w:t>
            </w:r>
          </w:p>
          <w:p w14:paraId="510BE59A" w14:textId="77777777" w:rsidR="00387FC3" w:rsidRPr="00F11DF6" w:rsidRDefault="00387FC3" w:rsidP="000C4928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0742125" w14:textId="0C9261C5" w:rsidR="00387FC3" w:rsidRPr="00F11DF6" w:rsidRDefault="00387FC3" w:rsidP="000C4928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F11DF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27</w:t>
            </w:r>
            <w:r w:rsidRPr="00F11DF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août 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</w:t>
            </w:r>
            <w:r w:rsidRPr="00F11DF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62A8" w14:textId="77777777" w:rsidR="00387FC3" w:rsidRPr="00F11DF6" w:rsidRDefault="00387FC3" w:rsidP="000F50E3">
            <w:pPr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</w:pPr>
          </w:p>
          <w:p w14:paraId="2F94F806" w14:textId="77777777" w:rsidR="00387FC3" w:rsidRPr="00F11DF6" w:rsidRDefault="00387FC3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</w:pPr>
            <w:r w:rsidRPr="00F11DF6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>Trajet jusqu’aux lieux de distribution des coupons</w:t>
            </w:r>
          </w:p>
          <w:p w14:paraId="00FBB854" w14:textId="157E3071" w:rsidR="00387FC3" w:rsidRPr="00F11DF6" w:rsidRDefault="00387FC3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Filmage </w:t>
            </w:r>
            <w:r w:rsidRPr="00F11DF6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>et prise de photos de l’activité de distribution de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s vivres </w:t>
            </w:r>
            <w:r w:rsidRPr="00F11DF6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aux bénéficiaires </w:t>
            </w:r>
          </w:p>
          <w:p w14:paraId="53DB2031" w14:textId="5FA9AFEB" w:rsidR="00387FC3" w:rsidRPr="00F11DF6" w:rsidRDefault="00387FC3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</w:pPr>
            <w:r w:rsidRPr="00F11DF6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>Collecte des témoignage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>s</w:t>
            </w:r>
            <w:r w:rsidRPr="00F11DF6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 des familles bénéficiant de la distribution de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s vivres </w:t>
            </w:r>
            <w:r w:rsidRPr="00F11DF6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alimentaires </w:t>
            </w:r>
          </w:p>
          <w:p w14:paraId="186EE20E" w14:textId="77777777" w:rsidR="00387FC3" w:rsidRPr="00F11DF6" w:rsidRDefault="00387FC3" w:rsidP="000F50E3">
            <w:pPr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</w:pPr>
          </w:p>
          <w:p w14:paraId="70E2E164" w14:textId="77777777" w:rsidR="00387FC3" w:rsidRPr="00F11DF6" w:rsidRDefault="00387FC3" w:rsidP="000F50E3">
            <w:pPr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9CE8" w14:textId="0F8BBACD" w:rsidR="00387FC3" w:rsidRPr="003A6CE9" w:rsidRDefault="00387FC3" w:rsidP="000C492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fr-BE"/>
              </w:rPr>
            </w:pPr>
            <w:r w:rsidRPr="00F11DF6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>Torodi</w:t>
            </w:r>
          </w:p>
        </w:tc>
        <w:tc>
          <w:tcPr>
            <w:tcW w:w="1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598F" w14:textId="056BB699" w:rsidR="00387FC3" w:rsidRPr="003A6CE9" w:rsidRDefault="00387FC3" w:rsidP="000C492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Case de passage de la commune de Torodi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7E4B" w14:textId="43A0EFDE" w:rsidR="00387FC3" w:rsidRPr="003A6CE9" w:rsidRDefault="00387FC3" w:rsidP="000C492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Véhicule VSF ou de location</w:t>
            </w:r>
            <w:r w:rsidRPr="00394994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+ chauffeur 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+ logisticien</w:t>
            </w:r>
          </w:p>
        </w:tc>
      </w:tr>
      <w:tr w:rsidR="00387FC3" w:rsidRPr="00FF174E" w14:paraId="611BC569" w14:textId="77777777" w:rsidTr="000C4928">
        <w:trPr>
          <w:cantSplit/>
          <w:trHeight w:val="2080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6FFA" w14:textId="77777777" w:rsidR="00387FC3" w:rsidRPr="00363F13" w:rsidRDefault="00387FC3" w:rsidP="000C4928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63F13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3</w:t>
            </w:r>
          </w:p>
          <w:p w14:paraId="70299904" w14:textId="77777777" w:rsidR="00387FC3" w:rsidRPr="00FF174E" w:rsidRDefault="00387FC3" w:rsidP="000C4928">
            <w:pPr>
              <w:jc w:val="center"/>
              <w:rPr>
                <w:rFonts w:ascii="Calibri" w:hAnsi="Calibri" w:cs="Calibri"/>
                <w:b/>
                <w:color w:val="1D2228"/>
                <w:sz w:val="28"/>
                <w:szCs w:val="28"/>
              </w:rPr>
            </w:pPr>
          </w:p>
          <w:p w14:paraId="06E02E6F" w14:textId="77777777" w:rsidR="00387FC3" w:rsidRDefault="00387FC3" w:rsidP="000C4928">
            <w:pPr>
              <w:jc w:val="center"/>
              <w:rPr>
                <w:rFonts w:ascii="Calibri" w:hAnsi="Calibri" w:cs="Calibri"/>
                <w:b/>
                <w:color w:val="1D2228"/>
                <w:sz w:val="18"/>
                <w:szCs w:val="18"/>
              </w:rPr>
            </w:pPr>
          </w:p>
          <w:p w14:paraId="61621517" w14:textId="1D585474" w:rsidR="00387FC3" w:rsidRPr="00DC1160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(28 août 2024)</w:t>
            </w:r>
          </w:p>
          <w:p w14:paraId="0ACFF91D" w14:textId="77777777" w:rsidR="00387FC3" w:rsidRPr="00DC1160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DD1" w14:textId="4010E8E9" w:rsidR="00387FC3" w:rsidRPr="00363F13" w:rsidRDefault="00387FC3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</w:pPr>
            <w:r w:rsidRPr="00363F13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>Visite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>, filmage</w:t>
            </w:r>
            <w:r w:rsidRPr="00363F13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 et prise de photos de l’activité de distribution de vivres, fruits et farine enrichie aux bénéficiaires </w:t>
            </w:r>
          </w:p>
          <w:p w14:paraId="29A9D631" w14:textId="63546654" w:rsidR="00387FC3" w:rsidRPr="00C50A48" w:rsidRDefault="00387FC3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FF720C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Collecte des témoignages des </w:t>
            </w:r>
            <w:r w:rsidRPr="000F624A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familles/femmes bénéficiant de la distribution </w:t>
            </w:r>
            <w:r w:rsidRPr="00C50A48">
              <w:rPr>
                <w:rFonts w:ascii="Calibri" w:hAnsi="Calibri" w:cs="Calibri"/>
                <w:sz w:val="18"/>
                <w:szCs w:val="18"/>
                <w:lang w:val="fr-BE"/>
              </w:rPr>
              <w:t>de vivres, fruits et farine enrichie</w:t>
            </w:r>
          </w:p>
          <w:p w14:paraId="738AD26A" w14:textId="7459F77B" w:rsidR="00387FC3" w:rsidRPr="005E7D07" w:rsidRDefault="00387FC3" w:rsidP="000F50E3">
            <w:pPr>
              <w:numPr>
                <w:ilvl w:val="0"/>
                <w:numId w:val="2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 w:rsidRPr="00C50A48">
              <w:rPr>
                <w:rFonts w:ascii="Calibri" w:hAnsi="Calibri" w:cs="Calibri"/>
                <w:sz w:val="18"/>
                <w:szCs w:val="18"/>
                <w:lang w:val="fr-BE"/>
              </w:rPr>
              <w:t xml:space="preserve">Retour et débriefing au bureau VSF </w:t>
            </w:r>
            <w:r>
              <w:rPr>
                <w:rFonts w:ascii="Calibri" w:hAnsi="Calibri" w:cs="Calibri"/>
                <w:sz w:val="18"/>
                <w:szCs w:val="18"/>
                <w:lang w:val="fr-BE"/>
              </w:rPr>
              <w:t>Torodi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2AB0" w14:textId="77777777" w:rsidR="00387FC3" w:rsidRPr="00394994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Torodi-Kobagué</w:t>
            </w:r>
          </w:p>
        </w:tc>
        <w:tc>
          <w:tcPr>
            <w:tcW w:w="11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7748" w14:textId="3B8E435D" w:rsidR="00387FC3" w:rsidRPr="00394994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Case de passage de la commune de Torodi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DAB9" w14:textId="77777777" w:rsidR="00387FC3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Véhicule VSF ou de location</w:t>
            </w:r>
            <w:r w:rsidRPr="00394994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+ chauffeur 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logisticien</w:t>
            </w:r>
          </w:p>
          <w:p w14:paraId="68A4D5AE" w14:textId="77777777" w:rsidR="00387FC3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  <w:p w14:paraId="16A65253" w14:textId="41EC9E34" w:rsidR="00387FC3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Facilitateur :</w:t>
            </w:r>
          </w:p>
          <w:p w14:paraId="05B0F307" w14:textId="77777777" w:rsidR="00387FC3" w:rsidRPr="00394994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 w:rsidRPr="002B235E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Responsable 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staff VSF local</w:t>
            </w:r>
          </w:p>
          <w:p w14:paraId="706801D9" w14:textId="77777777" w:rsidR="00387FC3" w:rsidRPr="00FF174E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</w:tc>
      </w:tr>
      <w:tr w:rsidR="00B304A4" w:rsidRPr="00FF174E" w14:paraId="654DEA91" w14:textId="77777777" w:rsidTr="000C4928">
        <w:trPr>
          <w:cantSplit/>
          <w:trHeight w:val="2080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366C" w14:textId="77777777" w:rsidR="00B304A4" w:rsidRPr="00363F13" w:rsidRDefault="00B304A4" w:rsidP="000C4928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63F13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4</w:t>
            </w:r>
          </w:p>
          <w:p w14:paraId="6F418893" w14:textId="4CE876E2" w:rsidR="00B304A4" w:rsidRPr="00DC1160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(</w:t>
            </w:r>
            <w:r w:rsidR="00387FC3"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 xml:space="preserve"> août 202</w:t>
            </w:r>
            <w:r w:rsidR="00387FC3"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)</w:t>
            </w:r>
          </w:p>
          <w:p w14:paraId="40216A36" w14:textId="77777777" w:rsidR="00B304A4" w:rsidRDefault="00B304A4" w:rsidP="000C4928">
            <w:pPr>
              <w:jc w:val="center"/>
              <w:rPr>
                <w:rFonts w:ascii="Calibri" w:hAnsi="Calibri" w:cs="Calibri"/>
                <w:b/>
                <w:color w:val="1D2228"/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73E8" w14:textId="77777777" w:rsidR="00B304A4" w:rsidRDefault="00B304A4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Trajet jusqu’au lieu de distribution</w:t>
            </w:r>
          </w:p>
          <w:p w14:paraId="290F6067" w14:textId="7EB2177D" w:rsidR="00B304A4" w:rsidRDefault="00B304A4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Visite</w:t>
            </w:r>
            <w:r w:rsidR="00387FC3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,</w:t>
            </w:r>
            <w:r w:rsidR="00387FC3">
              <w:rPr>
                <w:rFonts w:ascii="Calibri" w:hAnsi="Calibri" w:cs="Calibri"/>
                <w:color w:val="000000" w:themeColor="text1"/>
                <w:sz w:val="18"/>
                <w:szCs w:val="18"/>
                <w:lang w:val="fr-BE"/>
              </w:rPr>
              <w:t xml:space="preserve"> filmage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et prise de photos de l’activité de distribution de farines enrichies aux bénéficiaires </w:t>
            </w:r>
          </w:p>
          <w:p w14:paraId="4DF21015" w14:textId="69866DCA" w:rsidR="00B304A4" w:rsidRPr="00FF720C" w:rsidRDefault="00B304A4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 w:rsidRPr="00FF720C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Collecte des témoignages des familles/femmes bénéficiant de la </w:t>
            </w:r>
            <w:r w:rsidR="00387FC3" w:rsidRPr="00FF720C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distribution de</w:t>
            </w:r>
            <w:r w:rsidRPr="00FF720C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farines enrichies </w:t>
            </w:r>
          </w:p>
          <w:p w14:paraId="5A5FC61A" w14:textId="14C99457" w:rsidR="00B304A4" w:rsidRDefault="00B304A4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Retour et d</w:t>
            </w:r>
            <w:r w:rsidRPr="005E7D07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ébriefing au bureau VSF</w:t>
            </w:r>
            <w:r w:rsidR="00387FC3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</w:t>
            </w:r>
            <w:r w:rsidR="00387FC3">
              <w:rPr>
                <w:rFonts w:ascii="Calibri" w:hAnsi="Calibri" w:cs="Calibri"/>
                <w:sz w:val="18"/>
                <w:szCs w:val="18"/>
                <w:lang w:val="fr-BE"/>
              </w:rPr>
              <w:t>Torodi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B06F" w14:textId="77777777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Torodi-Kobagué</w:t>
            </w:r>
          </w:p>
        </w:tc>
        <w:tc>
          <w:tcPr>
            <w:tcW w:w="11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55C2" w14:textId="77777777" w:rsidR="00B304A4" w:rsidRPr="0039499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</w:tc>
        <w:tc>
          <w:tcPr>
            <w:tcW w:w="1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DF98" w14:textId="77777777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Véhicule VSF</w:t>
            </w:r>
            <w:r w:rsidRPr="00394994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 + chauffeur 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logisticien</w:t>
            </w:r>
          </w:p>
          <w:p w14:paraId="237CCE8B" w14:textId="77777777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  <w:p w14:paraId="060C7BF2" w14:textId="2D7DF779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Facilitateur :</w:t>
            </w:r>
          </w:p>
          <w:p w14:paraId="27FBB766" w14:textId="77777777" w:rsidR="00B304A4" w:rsidRPr="0039499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 w:rsidRPr="002B235E"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Responsable </w:t>
            </w: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staff VSF local</w:t>
            </w:r>
          </w:p>
          <w:p w14:paraId="7EB79EA4" w14:textId="77777777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</w:tc>
      </w:tr>
      <w:tr w:rsidR="00B304A4" w:rsidRPr="00FF174E" w14:paraId="2325C55C" w14:textId="77777777" w:rsidTr="000C4928">
        <w:trPr>
          <w:cantSplit/>
          <w:trHeight w:val="2080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B994" w14:textId="77777777" w:rsidR="00B304A4" w:rsidRPr="00363F13" w:rsidRDefault="00B304A4" w:rsidP="000C4928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363F13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43D85B1A" w14:textId="1E157B22" w:rsidR="00B304A4" w:rsidRPr="00DC1160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(</w:t>
            </w:r>
            <w:r w:rsidR="00387FC3"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 xml:space="preserve"> août 202</w:t>
            </w:r>
            <w:r w:rsidR="00387FC3"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color w:val="1D2228"/>
                <w:sz w:val="18"/>
                <w:szCs w:val="18"/>
              </w:rPr>
              <w:t>)</w:t>
            </w:r>
          </w:p>
          <w:p w14:paraId="5E2BC37E" w14:textId="77777777" w:rsidR="00B304A4" w:rsidRDefault="00B304A4" w:rsidP="000C4928">
            <w:pPr>
              <w:jc w:val="center"/>
              <w:rPr>
                <w:rFonts w:ascii="Calibri" w:hAnsi="Calibri" w:cs="Calibri"/>
                <w:b/>
                <w:color w:val="1D2228"/>
                <w:sz w:val="28"/>
                <w:szCs w:val="28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467D" w14:textId="77777777" w:rsidR="00310C6E" w:rsidRDefault="00310C6E" w:rsidP="00310C6E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Entretien avec le coordinateur des projets humanitaires de VSF-B</w:t>
            </w:r>
          </w:p>
          <w:p w14:paraId="4FF7AAD0" w14:textId="77777777" w:rsidR="00B304A4" w:rsidRDefault="00B304A4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Trajet retour</w:t>
            </w:r>
          </w:p>
          <w:p w14:paraId="7D6F2DD3" w14:textId="40B9E155" w:rsidR="00B304A4" w:rsidRPr="00310C6E" w:rsidRDefault="00B304A4" w:rsidP="00310C6E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 xml:space="preserve">Debriefing de la mission 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F229" w14:textId="7E8A0523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Torodi-Niamey</w:t>
            </w:r>
          </w:p>
        </w:tc>
        <w:tc>
          <w:tcPr>
            <w:tcW w:w="1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E822" w14:textId="6849CEDA" w:rsidR="00B304A4" w:rsidRPr="00394994" w:rsidRDefault="00387FC3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Niamey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4702" w14:textId="77777777" w:rsidR="00B304A4" w:rsidRDefault="00B304A4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</w:tc>
      </w:tr>
      <w:tr w:rsidR="00105DB5" w:rsidRPr="00FF174E" w14:paraId="40A61CA6" w14:textId="77777777" w:rsidTr="000C4928">
        <w:trPr>
          <w:cantSplit/>
          <w:trHeight w:val="2080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997E" w14:textId="450EC554" w:rsidR="00105DB5" w:rsidRPr="00830FB8" w:rsidRDefault="00105DB5" w:rsidP="000C492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  <w:r w:rsidRPr="00830FB8"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  <w:lastRenderedPageBreak/>
              <w:t xml:space="preserve">31 août au </w:t>
            </w:r>
            <w:r w:rsidR="00843C23"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  <w:t>31</w:t>
            </w:r>
            <w:r w:rsidRPr="00830FB8"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  <w:t xml:space="preserve"> septembre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D51D" w14:textId="77777777" w:rsidR="00105DB5" w:rsidRDefault="00105DB5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Montage vidéo et préparation de la sélection des photos</w:t>
            </w:r>
          </w:p>
          <w:p w14:paraId="0ABDFE4E" w14:textId="77777777" w:rsidR="00105DB5" w:rsidRDefault="00105DB5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Dépôt premières versions des vidéos et feedbacks de VSF-B</w:t>
            </w:r>
          </w:p>
          <w:p w14:paraId="031096CE" w14:textId="77777777" w:rsidR="00105DB5" w:rsidRDefault="00105DB5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Dépôt deuxièmes versions des vidéos et feedbacks de VSF-B</w:t>
            </w:r>
          </w:p>
          <w:p w14:paraId="584F369C" w14:textId="38D9B1E9" w:rsidR="00105DB5" w:rsidRDefault="00105DB5" w:rsidP="000F50E3">
            <w:pPr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Dépôt des versions finales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F595" w14:textId="5BEC7C95" w:rsidR="00105DB5" w:rsidRDefault="00105DB5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Niamey</w:t>
            </w:r>
          </w:p>
        </w:tc>
        <w:tc>
          <w:tcPr>
            <w:tcW w:w="1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3915" w14:textId="7F3ABA3D" w:rsidR="00105DB5" w:rsidRDefault="00105DB5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  <w:t>-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C075" w14:textId="77777777" w:rsidR="00105DB5" w:rsidRDefault="00105DB5" w:rsidP="000C4928">
            <w:pPr>
              <w:jc w:val="center"/>
              <w:rPr>
                <w:rFonts w:ascii="Calibri" w:hAnsi="Calibri" w:cs="Calibri"/>
                <w:color w:val="1D2228"/>
                <w:sz w:val="18"/>
                <w:szCs w:val="18"/>
                <w:lang w:val="fr-BE"/>
              </w:rPr>
            </w:pPr>
          </w:p>
        </w:tc>
      </w:tr>
    </w:tbl>
    <w:p w14:paraId="7B1125A6" w14:textId="77777777" w:rsidR="00B304A4" w:rsidRPr="00394994" w:rsidRDefault="00B304A4" w:rsidP="000F50E3">
      <w:pPr>
        <w:shd w:val="clear" w:color="auto" w:fill="FFFFFF"/>
        <w:jc w:val="both"/>
        <w:rPr>
          <w:rFonts w:ascii="Calibri" w:hAnsi="Calibri" w:cs="Calibri"/>
          <w:color w:val="1D2228"/>
          <w:sz w:val="18"/>
          <w:szCs w:val="18"/>
          <w:lang w:val="fr-BE"/>
        </w:rPr>
      </w:pPr>
    </w:p>
    <w:p w14:paraId="5BDE393B" w14:textId="77777777" w:rsidR="00B304A4" w:rsidRDefault="00B304A4" w:rsidP="000F50E3">
      <w:pPr>
        <w:jc w:val="both"/>
        <w:rPr>
          <w:lang w:val="fr-BE"/>
        </w:rPr>
      </w:pPr>
    </w:p>
    <w:p w14:paraId="774663DF" w14:textId="77777777" w:rsidR="00B304A4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  <w:r w:rsidRPr="00596D9A">
        <w:rPr>
          <w:rFonts w:asciiTheme="minorHAnsi" w:hAnsiTheme="minorHAnsi" w:cstheme="minorHAnsi"/>
          <w:b/>
          <w:iCs/>
          <w:sz w:val="22"/>
          <w:lang w:val="fr-BE"/>
        </w:rPr>
        <w:t xml:space="preserve">Objectifs et </w:t>
      </w:r>
      <w:r>
        <w:rPr>
          <w:rFonts w:asciiTheme="minorHAnsi" w:hAnsiTheme="minorHAnsi" w:cstheme="minorHAnsi"/>
          <w:b/>
          <w:iCs/>
          <w:sz w:val="22"/>
          <w:lang w:val="fr-BE"/>
        </w:rPr>
        <w:t xml:space="preserve">livrables </w:t>
      </w:r>
      <w:r w:rsidRPr="00596D9A">
        <w:rPr>
          <w:rFonts w:asciiTheme="minorHAnsi" w:hAnsiTheme="minorHAnsi" w:cstheme="minorHAnsi"/>
          <w:b/>
          <w:iCs/>
          <w:sz w:val="22"/>
          <w:lang w:val="fr-BE"/>
        </w:rPr>
        <w:t>attendus</w:t>
      </w:r>
    </w:p>
    <w:p w14:paraId="6272613D" w14:textId="77777777" w:rsidR="00B304A4" w:rsidRPr="00596D9A" w:rsidRDefault="00B304A4" w:rsidP="000F50E3">
      <w:pPr>
        <w:jc w:val="both"/>
        <w:rPr>
          <w:rFonts w:cstheme="minorHAnsi"/>
          <w:b/>
          <w:iCs/>
          <w:lang w:val="fr-BE"/>
        </w:rPr>
      </w:pPr>
    </w:p>
    <w:p w14:paraId="3D0A4DF4" w14:textId="7D72DDC4" w:rsidR="005572D2" w:rsidRDefault="00C64A03" w:rsidP="00BC369A">
      <w:pPr>
        <w:jc w:val="both"/>
        <w:rPr>
          <w:rFonts w:cstheme="majorHAnsi"/>
          <w:szCs w:val="20"/>
          <w:lang w:val="fr-BE"/>
        </w:rPr>
      </w:pPr>
      <w:r>
        <w:rPr>
          <w:rFonts w:cstheme="majorHAnsi"/>
          <w:szCs w:val="20"/>
          <w:lang w:val="fr-BE"/>
        </w:rPr>
        <w:t xml:space="preserve">Le prestataire prendra des images (photos et vidéos) </w:t>
      </w:r>
      <w:r w:rsidR="00B304A4" w:rsidRPr="00596D9A">
        <w:rPr>
          <w:rFonts w:cstheme="majorHAnsi"/>
          <w:szCs w:val="20"/>
          <w:lang w:val="fr-BE"/>
        </w:rPr>
        <w:t>des activités et bénéficiaires de VSF</w:t>
      </w:r>
      <w:r w:rsidR="00DE7D44">
        <w:rPr>
          <w:rFonts w:cstheme="majorHAnsi"/>
          <w:szCs w:val="20"/>
          <w:lang w:val="fr-BE"/>
        </w:rPr>
        <w:t>-B</w:t>
      </w:r>
      <w:r w:rsidR="00B304A4" w:rsidRPr="00596D9A">
        <w:rPr>
          <w:rFonts w:cstheme="majorHAnsi"/>
          <w:szCs w:val="20"/>
          <w:lang w:val="fr-BE"/>
        </w:rPr>
        <w:t xml:space="preserve"> qui seront utilisées pour illustrer </w:t>
      </w:r>
      <w:r w:rsidR="00B304A4">
        <w:rPr>
          <w:rFonts w:cstheme="majorHAnsi"/>
          <w:szCs w:val="20"/>
          <w:lang w:val="fr-BE"/>
        </w:rPr>
        <w:t xml:space="preserve">et visibiliser </w:t>
      </w:r>
      <w:r w:rsidR="00DE7D44">
        <w:rPr>
          <w:rFonts w:cstheme="majorHAnsi"/>
          <w:szCs w:val="20"/>
          <w:lang w:val="fr-BE"/>
        </w:rPr>
        <w:t>les</w:t>
      </w:r>
      <w:r w:rsidR="00B304A4" w:rsidRPr="00596D9A">
        <w:rPr>
          <w:rFonts w:cstheme="majorHAnsi"/>
          <w:szCs w:val="20"/>
          <w:lang w:val="fr-BE"/>
        </w:rPr>
        <w:t xml:space="preserve"> activités </w:t>
      </w:r>
      <w:r w:rsidR="00B304A4" w:rsidRPr="005430F6">
        <w:rPr>
          <w:rFonts w:cstheme="majorHAnsi"/>
          <w:szCs w:val="20"/>
          <w:lang w:val="fr-BE"/>
        </w:rPr>
        <w:t>de d</w:t>
      </w:r>
      <w:r w:rsidR="00B304A4">
        <w:rPr>
          <w:rFonts w:cstheme="majorHAnsi"/>
          <w:szCs w:val="20"/>
          <w:lang w:val="fr-BE"/>
        </w:rPr>
        <w:t>istribution</w:t>
      </w:r>
      <w:r w:rsidR="00B304A4" w:rsidRPr="005430F6">
        <w:rPr>
          <w:rFonts w:cstheme="majorHAnsi"/>
          <w:szCs w:val="20"/>
          <w:lang w:val="fr-BE"/>
        </w:rPr>
        <w:t xml:space="preserve"> de Vétérinaires Sans Frontières </w:t>
      </w:r>
      <w:r w:rsidR="00B304A4">
        <w:rPr>
          <w:rFonts w:cstheme="majorHAnsi"/>
          <w:szCs w:val="20"/>
          <w:lang w:val="fr-BE"/>
        </w:rPr>
        <w:t>au Niger</w:t>
      </w:r>
      <w:r w:rsidR="00DE7D44">
        <w:rPr>
          <w:rFonts w:cstheme="majorHAnsi"/>
          <w:szCs w:val="20"/>
          <w:lang w:val="fr-BE"/>
        </w:rPr>
        <w:t xml:space="preserve"> </w:t>
      </w:r>
      <w:r w:rsidR="00B304A4">
        <w:rPr>
          <w:rFonts w:cstheme="majorHAnsi"/>
          <w:szCs w:val="20"/>
          <w:lang w:val="fr-BE"/>
        </w:rPr>
        <w:t xml:space="preserve">dans le cadre du projet </w:t>
      </w:r>
      <w:r w:rsidR="00DE7D44">
        <w:rPr>
          <w:rFonts w:cstheme="majorHAnsi"/>
          <w:szCs w:val="20"/>
          <w:lang w:val="fr-BE"/>
        </w:rPr>
        <w:t>GOMNI-</w:t>
      </w:r>
      <w:r w:rsidR="00B304A4">
        <w:rPr>
          <w:rFonts w:cstheme="majorHAnsi"/>
          <w:szCs w:val="20"/>
          <w:lang w:val="fr-BE"/>
        </w:rPr>
        <w:t>ECHO.</w:t>
      </w:r>
      <w:r w:rsidR="005572D2">
        <w:rPr>
          <w:rFonts w:cstheme="majorHAnsi"/>
          <w:szCs w:val="20"/>
          <w:lang w:val="fr-BE"/>
        </w:rPr>
        <w:t xml:space="preserve"> Les vidéos doivent être délivrées au format HD et les photos </w:t>
      </w:r>
      <w:r w:rsidR="00F80E75">
        <w:rPr>
          <w:rFonts w:cstheme="majorHAnsi"/>
          <w:szCs w:val="20"/>
          <w:lang w:val="fr-BE"/>
        </w:rPr>
        <w:t xml:space="preserve">avec une qualité équivalente à 5 millions de pixels. Ces éléments doivent être </w:t>
      </w:r>
      <w:r w:rsidR="009672C7">
        <w:rPr>
          <w:rFonts w:cstheme="majorHAnsi"/>
          <w:szCs w:val="20"/>
          <w:lang w:val="fr-BE"/>
        </w:rPr>
        <w:t>transmis</w:t>
      </w:r>
      <w:r w:rsidR="00B77C73">
        <w:rPr>
          <w:rFonts w:cstheme="majorHAnsi"/>
          <w:szCs w:val="20"/>
          <w:lang w:val="fr-BE"/>
        </w:rPr>
        <w:t xml:space="preserve"> en format numérique.  </w:t>
      </w:r>
    </w:p>
    <w:p w14:paraId="72090D15" w14:textId="77777777" w:rsidR="000C4928" w:rsidRDefault="000C4928" w:rsidP="00BC369A">
      <w:pPr>
        <w:jc w:val="both"/>
        <w:rPr>
          <w:rFonts w:cstheme="majorHAnsi"/>
          <w:szCs w:val="20"/>
        </w:rPr>
      </w:pPr>
    </w:p>
    <w:p w14:paraId="4D90BF11" w14:textId="7BCFE820" w:rsidR="00BC369A" w:rsidRDefault="00B77C73" w:rsidP="000C4928">
      <w:pPr>
        <w:jc w:val="both"/>
        <w:rPr>
          <w:rFonts w:cstheme="majorHAnsi"/>
          <w:szCs w:val="20"/>
        </w:rPr>
      </w:pPr>
      <w:r w:rsidRPr="007A2637">
        <w:rPr>
          <w:rFonts w:cstheme="majorHAnsi"/>
          <w:szCs w:val="20"/>
        </w:rPr>
        <w:t>Les</w:t>
      </w:r>
      <w:r w:rsidR="00C43543" w:rsidRPr="007A2637">
        <w:rPr>
          <w:rFonts w:cstheme="majorHAnsi"/>
          <w:szCs w:val="20"/>
        </w:rPr>
        <w:t xml:space="preserve"> vidéos montées devron</w:t>
      </w:r>
      <w:r w:rsidR="000C4928">
        <w:rPr>
          <w:rFonts w:cstheme="majorHAnsi"/>
          <w:szCs w:val="20"/>
        </w:rPr>
        <w:t>t</w:t>
      </w:r>
      <w:r w:rsidR="00C43543" w:rsidRPr="007A2637">
        <w:rPr>
          <w:rFonts w:cstheme="majorHAnsi"/>
          <w:szCs w:val="20"/>
        </w:rPr>
        <w:t xml:space="preserve"> être rendues disponibles à deux reprises au département de communication au siège ainsi que l’équipe de VSF</w:t>
      </w:r>
      <w:r w:rsidR="000C4928">
        <w:rPr>
          <w:rFonts w:cstheme="majorHAnsi"/>
          <w:szCs w:val="20"/>
        </w:rPr>
        <w:t>-</w:t>
      </w:r>
      <w:r w:rsidR="00C43543" w:rsidRPr="007A2637">
        <w:rPr>
          <w:rFonts w:cstheme="majorHAnsi"/>
          <w:szCs w:val="20"/>
        </w:rPr>
        <w:t>B Niger</w:t>
      </w:r>
      <w:r w:rsidR="00C43543" w:rsidRPr="005A42A2">
        <w:rPr>
          <w:rFonts w:cstheme="majorHAnsi"/>
          <w:szCs w:val="20"/>
        </w:rPr>
        <w:t xml:space="preserve"> afin qu’ils puissent formuler </w:t>
      </w:r>
      <w:r w:rsidR="00C43543" w:rsidRPr="007A2637">
        <w:rPr>
          <w:rFonts w:cstheme="majorHAnsi"/>
          <w:szCs w:val="20"/>
        </w:rPr>
        <w:t xml:space="preserve">des remarques et avis </w:t>
      </w:r>
      <w:r w:rsidR="00C43543" w:rsidRPr="005A42A2">
        <w:rPr>
          <w:rFonts w:cstheme="majorHAnsi"/>
          <w:szCs w:val="20"/>
        </w:rPr>
        <w:t>que le prestataire prendra en considération dans le montage des vidéos.</w:t>
      </w:r>
      <w:r w:rsidR="00C43543">
        <w:rPr>
          <w:rFonts w:cstheme="majorHAnsi"/>
          <w:szCs w:val="20"/>
        </w:rPr>
        <w:t xml:space="preserve"> </w:t>
      </w:r>
    </w:p>
    <w:p w14:paraId="4A886C12" w14:textId="77777777" w:rsidR="00823CC1" w:rsidRDefault="00823CC1" w:rsidP="000C4928">
      <w:pPr>
        <w:jc w:val="both"/>
        <w:rPr>
          <w:rFonts w:cstheme="majorHAnsi"/>
          <w:szCs w:val="20"/>
          <w:lang w:val="fr-BE"/>
        </w:rPr>
      </w:pPr>
    </w:p>
    <w:p w14:paraId="456EC799" w14:textId="7D6A03B0" w:rsidR="00823CC1" w:rsidRDefault="00823CC1" w:rsidP="000C4928">
      <w:pPr>
        <w:jc w:val="both"/>
        <w:rPr>
          <w:rFonts w:cstheme="majorHAnsi"/>
          <w:szCs w:val="20"/>
          <w:lang w:val="fr-BE"/>
        </w:rPr>
      </w:pPr>
      <w:r w:rsidRPr="00596D9A">
        <w:rPr>
          <w:rFonts w:cstheme="majorHAnsi"/>
          <w:szCs w:val="20"/>
          <w:lang w:val="fr-BE"/>
        </w:rPr>
        <w:t xml:space="preserve">L’équipe locale sélectionnera </w:t>
      </w:r>
      <w:r>
        <w:rPr>
          <w:rFonts w:cstheme="majorHAnsi"/>
          <w:szCs w:val="20"/>
          <w:lang w:val="fr-BE"/>
        </w:rPr>
        <w:t xml:space="preserve">préalablement </w:t>
      </w:r>
      <w:r w:rsidRPr="00596D9A">
        <w:rPr>
          <w:rFonts w:cstheme="majorHAnsi"/>
          <w:szCs w:val="20"/>
          <w:lang w:val="fr-BE"/>
        </w:rPr>
        <w:t xml:space="preserve">quelques </w:t>
      </w:r>
      <w:r>
        <w:rPr>
          <w:rFonts w:cstheme="majorHAnsi"/>
          <w:szCs w:val="20"/>
          <w:lang w:val="fr-BE"/>
        </w:rPr>
        <w:t>personnes/familles</w:t>
      </w:r>
      <w:r w:rsidRPr="00596D9A">
        <w:rPr>
          <w:rFonts w:cstheme="majorHAnsi"/>
          <w:szCs w:val="20"/>
          <w:lang w:val="fr-BE"/>
        </w:rPr>
        <w:t xml:space="preserve"> </w:t>
      </w:r>
      <w:r>
        <w:rPr>
          <w:rFonts w:cstheme="majorHAnsi"/>
          <w:szCs w:val="20"/>
          <w:lang w:val="fr-BE"/>
        </w:rPr>
        <w:t xml:space="preserve">bénéficiaires de </w:t>
      </w:r>
      <w:r w:rsidR="0082778A">
        <w:rPr>
          <w:rFonts w:cstheme="majorHAnsi"/>
          <w:szCs w:val="20"/>
          <w:lang w:val="fr-BE"/>
        </w:rPr>
        <w:t>l</w:t>
      </w:r>
      <w:r>
        <w:rPr>
          <w:rFonts w:cstheme="majorHAnsi"/>
          <w:szCs w:val="20"/>
          <w:lang w:val="fr-BE"/>
        </w:rPr>
        <w:t xml:space="preserve">’appuis </w:t>
      </w:r>
      <w:r w:rsidRPr="00596D9A">
        <w:rPr>
          <w:rFonts w:cstheme="majorHAnsi"/>
          <w:szCs w:val="20"/>
          <w:lang w:val="fr-BE"/>
        </w:rPr>
        <w:t>de la part de VSF</w:t>
      </w:r>
      <w:r w:rsidRPr="00071697">
        <w:rPr>
          <w:rFonts w:cstheme="majorHAnsi"/>
          <w:szCs w:val="20"/>
          <w:lang w:val="fr-BE"/>
        </w:rPr>
        <w:t>-B</w:t>
      </w:r>
      <w:r w:rsidR="0082778A">
        <w:rPr>
          <w:rFonts w:cstheme="majorHAnsi"/>
          <w:szCs w:val="20"/>
          <w:lang w:val="fr-BE"/>
        </w:rPr>
        <w:t>.</w:t>
      </w:r>
    </w:p>
    <w:p w14:paraId="45EC0B3A" w14:textId="77777777" w:rsidR="00823CC1" w:rsidRPr="00596D9A" w:rsidRDefault="00823CC1" w:rsidP="00823CC1">
      <w:pPr>
        <w:rPr>
          <w:rFonts w:cstheme="majorHAnsi"/>
          <w:szCs w:val="20"/>
          <w:lang w:val="fr-BE"/>
        </w:rPr>
      </w:pPr>
    </w:p>
    <w:p w14:paraId="0B779753" w14:textId="77777777" w:rsidR="00823CC1" w:rsidRDefault="00823CC1" w:rsidP="000C4928">
      <w:pPr>
        <w:jc w:val="both"/>
        <w:rPr>
          <w:rFonts w:cstheme="majorHAnsi"/>
          <w:szCs w:val="20"/>
          <w:lang w:val="fr-BE"/>
        </w:rPr>
      </w:pPr>
      <w:r>
        <w:rPr>
          <w:rFonts w:cstheme="majorHAnsi"/>
          <w:szCs w:val="20"/>
          <w:lang w:val="fr-BE"/>
        </w:rPr>
        <w:t>L’équipe locale, avec l’appui du partenaire, faciliteront</w:t>
      </w:r>
      <w:r w:rsidRPr="00596D9A">
        <w:rPr>
          <w:rFonts w:cstheme="majorHAnsi"/>
          <w:szCs w:val="20"/>
          <w:lang w:val="fr-BE"/>
        </w:rPr>
        <w:t xml:space="preserve"> la prise de témoignages en expliquant la mission et installant un climat de confiance</w:t>
      </w:r>
      <w:r>
        <w:rPr>
          <w:rFonts w:cstheme="majorHAnsi"/>
          <w:szCs w:val="20"/>
          <w:lang w:val="fr-BE"/>
        </w:rPr>
        <w:t xml:space="preserve"> avec les bénéficiaires</w:t>
      </w:r>
      <w:r w:rsidRPr="00596D9A">
        <w:rPr>
          <w:rFonts w:cstheme="majorHAnsi"/>
          <w:szCs w:val="20"/>
          <w:lang w:val="fr-BE"/>
        </w:rPr>
        <w:t xml:space="preserve">. </w:t>
      </w:r>
      <w:r>
        <w:rPr>
          <w:rFonts w:cstheme="majorHAnsi"/>
          <w:szCs w:val="20"/>
          <w:lang w:val="fr-BE"/>
        </w:rPr>
        <w:t xml:space="preserve">Ils assureront la traduction lors des entretiens avec les bénéficiaires. </w:t>
      </w:r>
    </w:p>
    <w:p w14:paraId="4F4C4620" w14:textId="77777777" w:rsidR="00823CC1" w:rsidRPr="007A2637" w:rsidRDefault="00823CC1" w:rsidP="00BC369A">
      <w:pPr>
        <w:jc w:val="both"/>
        <w:rPr>
          <w:rFonts w:cstheme="majorHAnsi"/>
          <w:szCs w:val="20"/>
          <w:lang w:val="fr-BE"/>
        </w:rPr>
      </w:pPr>
    </w:p>
    <w:p w14:paraId="2BFE7FAC" w14:textId="5257B2DF" w:rsidR="00A67C0E" w:rsidRPr="00596D9A" w:rsidRDefault="00A67C0E" w:rsidP="000F50E3">
      <w:pPr>
        <w:jc w:val="both"/>
        <w:rPr>
          <w:rFonts w:cstheme="majorHAnsi"/>
          <w:szCs w:val="20"/>
          <w:lang w:val="fr-BE"/>
        </w:rPr>
      </w:pPr>
      <w:r>
        <w:rPr>
          <w:rFonts w:cstheme="majorHAnsi"/>
          <w:szCs w:val="20"/>
          <w:lang w:val="fr-BE"/>
        </w:rPr>
        <w:t xml:space="preserve">Le/la vidéaste prend des vidéos au format </w:t>
      </w:r>
      <w:r w:rsidR="005735E4">
        <w:rPr>
          <w:rFonts w:cstheme="majorHAnsi"/>
          <w:szCs w:val="20"/>
          <w:lang w:val="fr-BE"/>
        </w:rPr>
        <w:t xml:space="preserve">horizontal et en couleur. </w:t>
      </w:r>
      <w:r w:rsidR="0099230F">
        <w:rPr>
          <w:rFonts w:cstheme="majorHAnsi"/>
          <w:szCs w:val="20"/>
          <w:lang w:val="fr-BE"/>
        </w:rPr>
        <w:t>Sont présentés</w:t>
      </w:r>
      <w:r w:rsidR="005735E4" w:rsidRPr="00596D9A">
        <w:rPr>
          <w:rFonts w:cstheme="majorHAnsi"/>
          <w:szCs w:val="20"/>
          <w:lang w:val="fr-BE"/>
        </w:rPr>
        <w:t xml:space="preserve"> tous les aspects de la vie des bénéficiaires</w:t>
      </w:r>
      <w:r w:rsidR="005735E4">
        <w:rPr>
          <w:rFonts w:cstheme="majorHAnsi"/>
          <w:szCs w:val="20"/>
          <w:lang w:val="fr-BE"/>
        </w:rPr>
        <w:t xml:space="preserve"> de manière authentique (pas de mise en scène)</w:t>
      </w:r>
      <w:r w:rsidR="005735E4" w:rsidRPr="00596D9A">
        <w:rPr>
          <w:rFonts w:cstheme="majorHAnsi"/>
          <w:szCs w:val="20"/>
          <w:lang w:val="fr-BE"/>
        </w:rPr>
        <w:t xml:space="preserve"> : conditions de vie, famille (en groupe et membres individuels), animaux, relations avec les animaux, vie quotidienne…</w:t>
      </w:r>
    </w:p>
    <w:p w14:paraId="7C27F0E6" w14:textId="77777777" w:rsidR="00A67C0E" w:rsidRDefault="00A67C0E" w:rsidP="000F50E3">
      <w:pPr>
        <w:jc w:val="both"/>
        <w:rPr>
          <w:rFonts w:cstheme="majorHAnsi"/>
          <w:szCs w:val="20"/>
          <w:lang w:val="fr-BE"/>
        </w:rPr>
      </w:pPr>
    </w:p>
    <w:p w14:paraId="025F9F7E" w14:textId="1150D3D3" w:rsidR="00B304A4" w:rsidRDefault="00DE7D44" w:rsidP="000F50E3">
      <w:pPr>
        <w:jc w:val="both"/>
        <w:rPr>
          <w:rFonts w:cstheme="majorHAnsi"/>
          <w:szCs w:val="20"/>
          <w:lang w:val="fr-BE"/>
        </w:rPr>
      </w:pPr>
      <w:r w:rsidRPr="00596D9A">
        <w:rPr>
          <w:rFonts w:cstheme="majorHAnsi"/>
          <w:szCs w:val="20"/>
          <w:lang w:val="fr-BE"/>
        </w:rPr>
        <w:t xml:space="preserve">Le </w:t>
      </w:r>
      <w:r w:rsidR="00C30530">
        <w:rPr>
          <w:rFonts w:cstheme="majorHAnsi"/>
          <w:szCs w:val="20"/>
          <w:lang w:val="fr-BE"/>
        </w:rPr>
        <w:t xml:space="preserve">prestataire </w:t>
      </w:r>
      <w:r w:rsidR="00B304A4" w:rsidRPr="00596D9A">
        <w:rPr>
          <w:rFonts w:cstheme="majorHAnsi"/>
          <w:szCs w:val="20"/>
          <w:lang w:val="fr-BE"/>
        </w:rPr>
        <w:t xml:space="preserve">prend de belles </w:t>
      </w:r>
      <w:r w:rsidR="002250FD">
        <w:rPr>
          <w:rFonts w:cstheme="majorHAnsi"/>
          <w:szCs w:val="20"/>
          <w:lang w:val="fr-BE"/>
        </w:rPr>
        <w:t>images</w:t>
      </w:r>
      <w:r w:rsidR="002250FD" w:rsidRPr="00596D9A">
        <w:rPr>
          <w:rFonts w:cstheme="majorHAnsi"/>
          <w:szCs w:val="20"/>
          <w:lang w:val="fr-BE"/>
        </w:rPr>
        <w:t xml:space="preserve"> </w:t>
      </w:r>
      <w:r w:rsidR="00B304A4" w:rsidRPr="00596D9A">
        <w:rPr>
          <w:rFonts w:cstheme="majorHAnsi"/>
          <w:szCs w:val="20"/>
          <w:lang w:val="fr-BE"/>
        </w:rPr>
        <w:t>expressives</w:t>
      </w:r>
      <w:r w:rsidR="00B304A4">
        <w:rPr>
          <w:rFonts w:cstheme="majorHAnsi"/>
          <w:szCs w:val="20"/>
          <w:lang w:val="fr-BE"/>
        </w:rPr>
        <w:t xml:space="preserve"> et dynamiques, </w:t>
      </w:r>
      <w:r w:rsidR="00B304A4" w:rsidRPr="00855D60">
        <w:rPr>
          <w:rFonts w:cstheme="majorHAnsi"/>
          <w:b/>
          <w:bCs/>
          <w:szCs w:val="20"/>
          <w:lang w:val="fr-BE"/>
        </w:rPr>
        <w:t>en format vertical et horizontal</w:t>
      </w:r>
      <w:r w:rsidR="00B304A4">
        <w:rPr>
          <w:rFonts w:cstheme="majorHAnsi"/>
          <w:szCs w:val="20"/>
          <w:lang w:val="fr-BE"/>
        </w:rPr>
        <w:t xml:space="preserve"> et en couleur</w:t>
      </w:r>
      <w:r w:rsidR="00B304A4" w:rsidRPr="00596D9A">
        <w:rPr>
          <w:rFonts w:cstheme="majorHAnsi"/>
          <w:szCs w:val="20"/>
          <w:lang w:val="fr-BE"/>
        </w:rPr>
        <w:t xml:space="preserve"> qui peuvent être utilisées avec ou sans le témoignage. Il présente tous les aspects de la vie des bénéficiaires</w:t>
      </w:r>
      <w:r w:rsidR="00B304A4">
        <w:rPr>
          <w:rFonts w:cstheme="majorHAnsi"/>
          <w:szCs w:val="20"/>
          <w:lang w:val="fr-BE"/>
        </w:rPr>
        <w:t xml:space="preserve"> de manière authentique (pas de mise en scène)</w:t>
      </w:r>
      <w:r w:rsidR="00B304A4" w:rsidRPr="00596D9A">
        <w:rPr>
          <w:rFonts w:cstheme="majorHAnsi"/>
          <w:szCs w:val="20"/>
          <w:lang w:val="fr-BE"/>
        </w:rPr>
        <w:t xml:space="preserve"> : conditions de vie, famille (en groupe et membres individuels), animaux, relations avec les animaux, vie quotidienne…</w:t>
      </w:r>
      <w:r w:rsidR="00B304A4">
        <w:rPr>
          <w:rFonts w:cstheme="majorHAnsi"/>
          <w:szCs w:val="20"/>
          <w:lang w:val="fr-BE"/>
        </w:rPr>
        <w:t xml:space="preserve"> </w:t>
      </w:r>
      <w:r w:rsidR="00FB10F1">
        <w:rPr>
          <w:rFonts w:cstheme="majorHAnsi"/>
          <w:szCs w:val="20"/>
          <w:lang w:val="fr-BE"/>
        </w:rPr>
        <w:t xml:space="preserve"> </w:t>
      </w:r>
    </w:p>
    <w:p w14:paraId="2427D201" w14:textId="77777777" w:rsidR="00397927" w:rsidRDefault="00397927" w:rsidP="000F50E3">
      <w:pPr>
        <w:jc w:val="both"/>
        <w:rPr>
          <w:rFonts w:cstheme="majorHAnsi"/>
          <w:szCs w:val="20"/>
        </w:rPr>
      </w:pPr>
    </w:p>
    <w:p w14:paraId="546017CE" w14:textId="49DC611E" w:rsidR="005524B3" w:rsidRDefault="005524B3" w:rsidP="000C4928">
      <w:pPr>
        <w:jc w:val="both"/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Dans le mois suivant la mission, les délivrables suivants seront attendus du prestataire : </w:t>
      </w:r>
    </w:p>
    <w:p w14:paraId="68776C32" w14:textId="77777777" w:rsidR="008D593B" w:rsidRDefault="005F5EC7" w:rsidP="000C4928">
      <w:pPr>
        <w:pStyle w:val="Paragraphedeliste"/>
        <w:numPr>
          <w:ilvl w:val="0"/>
          <w:numId w:val="9"/>
        </w:numPr>
        <w:suppressAutoHyphens w:val="0"/>
        <w:autoSpaceDN/>
        <w:spacing w:after="160" w:line="259" w:lineRule="auto"/>
        <w:jc w:val="both"/>
        <w:textAlignment w:val="auto"/>
        <w:rPr>
          <w:rFonts w:cstheme="majorHAnsi"/>
          <w:szCs w:val="20"/>
        </w:rPr>
      </w:pPr>
      <w:r w:rsidRPr="00C25BE9">
        <w:rPr>
          <w:rFonts w:cstheme="majorHAnsi"/>
          <w:szCs w:val="20"/>
        </w:rPr>
        <w:t>L</w:t>
      </w:r>
      <w:r w:rsidR="00624798" w:rsidRPr="00C25BE9">
        <w:rPr>
          <w:rFonts w:cstheme="majorHAnsi"/>
          <w:szCs w:val="20"/>
        </w:rPr>
        <w:t>a sélection des 100 meilleures</w:t>
      </w:r>
      <w:r w:rsidRPr="00C25BE9">
        <w:rPr>
          <w:rFonts w:cstheme="majorHAnsi"/>
          <w:szCs w:val="20"/>
        </w:rPr>
        <w:t xml:space="preserve"> </w:t>
      </w:r>
      <w:r w:rsidR="00BB0E0C">
        <w:rPr>
          <w:rFonts w:cstheme="majorHAnsi"/>
          <w:szCs w:val="20"/>
        </w:rPr>
        <w:t xml:space="preserve">photos couleur en HD format JPG avec </w:t>
      </w:r>
      <w:r w:rsidR="00C93FBA">
        <w:rPr>
          <w:rFonts w:cstheme="majorHAnsi"/>
          <w:szCs w:val="20"/>
        </w:rPr>
        <w:t>légendes</w:t>
      </w:r>
      <w:r w:rsidR="00BB0E0C">
        <w:rPr>
          <w:rFonts w:cstheme="majorHAnsi"/>
          <w:szCs w:val="20"/>
        </w:rPr>
        <w:t xml:space="preserve">. Ces photos doivent </w:t>
      </w:r>
      <w:r w:rsidR="00C93FBA">
        <w:rPr>
          <w:rFonts w:cstheme="majorHAnsi"/>
          <w:szCs w:val="20"/>
        </w:rPr>
        <w:t>ê</w:t>
      </w:r>
      <w:r w:rsidR="00BB0E0C">
        <w:rPr>
          <w:rFonts w:cstheme="majorHAnsi"/>
          <w:szCs w:val="20"/>
        </w:rPr>
        <w:t xml:space="preserve">tre réalisées prioritairement en </w:t>
      </w:r>
      <w:r w:rsidR="00C93FBA">
        <w:rPr>
          <w:rFonts w:cstheme="majorHAnsi"/>
          <w:szCs w:val="20"/>
        </w:rPr>
        <w:t xml:space="preserve">photographies numériques couleur. </w:t>
      </w:r>
      <w:r w:rsidR="008D593B" w:rsidRPr="001E3A57">
        <w:rPr>
          <w:rFonts w:cstheme="majorHAnsi"/>
          <w:szCs w:val="20"/>
        </w:rPr>
        <w:t>Le reportage contiendra également une série de photos verticales (environ 80% horizontal vs 20% vertical), pouvant servir à illustrer des roll-ups et autre matériels promotionnels nécessitant des visuels verticaux et étroits.</w:t>
      </w:r>
    </w:p>
    <w:p w14:paraId="29765AF3" w14:textId="00082E37" w:rsidR="00B304A4" w:rsidRDefault="007A2637" w:rsidP="000C4928">
      <w:pPr>
        <w:pStyle w:val="Paragraphedeliste"/>
        <w:numPr>
          <w:ilvl w:val="0"/>
          <w:numId w:val="2"/>
        </w:numPr>
        <w:jc w:val="both"/>
        <w:rPr>
          <w:rFonts w:cstheme="majorHAnsi"/>
          <w:szCs w:val="20"/>
        </w:rPr>
      </w:pPr>
      <w:r>
        <w:rPr>
          <w:rFonts w:cstheme="majorHAnsi"/>
          <w:b/>
          <w:bCs/>
          <w:szCs w:val="20"/>
        </w:rPr>
        <w:t>3</w:t>
      </w:r>
      <w:r w:rsidR="00537B89" w:rsidRPr="001E3A57">
        <w:rPr>
          <w:rFonts w:cstheme="majorHAnsi"/>
          <w:b/>
          <w:bCs/>
          <w:szCs w:val="20"/>
        </w:rPr>
        <w:t xml:space="preserve"> vidéo</w:t>
      </w:r>
      <w:r>
        <w:rPr>
          <w:rFonts w:cstheme="majorHAnsi"/>
          <w:b/>
          <w:bCs/>
          <w:szCs w:val="20"/>
        </w:rPr>
        <w:t>s</w:t>
      </w:r>
      <w:r w:rsidR="00537B89" w:rsidRPr="001E3A57">
        <w:rPr>
          <w:rFonts w:cstheme="majorHAnsi"/>
          <w:b/>
          <w:bCs/>
          <w:szCs w:val="20"/>
        </w:rPr>
        <w:t xml:space="preserve"> d’1 à 2 minutes</w:t>
      </w:r>
      <w:r w:rsidR="00537B89" w:rsidRPr="001E3A57">
        <w:rPr>
          <w:rFonts w:cstheme="majorHAnsi"/>
          <w:szCs w:val="20"/>
        </w:rPr>
        <w:t xml:space="preserve"> de présentation </w:t>
      </w:r>
      <w:r w:rsidR="00537B89">
        <w:rPr>
          <w:rFonts w:cstheme="majorHAnsi"/>
          <w:szCs w:val="20"/>
        </w:rPr>
        <w:t>de la distribution de vivre</w:t>
      </w:r>
      <w:r w:rsidR="00276461">
        <w:rPr>
          <w:rFonts w:cstheme="majorHAnsi"/>
          <w:szCs w:val="20"/>
        </w:rPr>
        <w:t xml:space="preserve"> organisée par</w:t>
      </w:r>
      <w:r w:rsidR="00537B89" w:rsidRPr="001E3A57">
        <w:rPr>
          <w:rFonts w:cstheme="majorHAnsi"/>
          <w:szCs w:val="20"/>
        </w:rPr>
        <w:t xml:space="preserve"> Vétérinaires Sans Frontières</w:t>
      </w:r>
      <w:r w:rsidR="00537B89">
        <w:rPr>
          <w:rFonts w:cstheme="majorHAnsi"/>
          <w:szCs w:val="20"/>
        </w:rPr>
        <w:t xml:space="preserve"> en faveur des populations</w:t>
      </w:r>
      <w:r w:rsidR="00276461">
        <w:rPr>
          <w:rFonts w:cstheme="majorHAnsi"/>
          <w:szCs w:val="20"/>
        </w:rPr>
        <w:t xml:space="preserve"> déplacées internes et </w:t>
      </w:r>
      <w:r w:rsidR="008C4DC8">
        <w:rPr>
          <w:rFonts w:cstheme="majorHAnsi"/>
          <w:szCs w:val="20"/>
        </w:rPr>
        <w:t>population hôte</w:t>
      </w:r>
      <w:r w:rsidR="00537B89">
        <w:rPr>
          <w:rFonts w:cstheme="majorHAnsi"/>
          <w:szCs w:val="20"/>
        </w:rPr>
        <w:t xml:space="preserve"> </w:t>
      </w:r>
      <w:r w:rsidR="00276461">
        <w:rPr>
          <w:rFonts w:cstheme="majorHAnsi"/>
          <w:szCs w:val="20"/>
        </w:rPr>
        <w:t>au Niger</w:t>
      </w:r>
      <w:r w:rsidR="00537B89" w:rsidRPr="001E3A57">
        <w:rPr>
          <w:rFonts w:cstheme="majorHAnsi"/>
          <w:szCs w:val="20"/>
        </w:rPr>
        <w:t>, sous-titrées en FR</w:t>
      </w:r>
      <w:r w:rsidR="00276461">
        <w:rPr>
          <w:rFonts w:cstheme="majorHAnsi"/>
          <w:szCs w:val="20"/>
        </w:rPr>
        <w:t xml:space="preserve">. </w:t>
      </w:r>
    </w:p>
    <w:p w14:paraId="6B774B5F" w14:textId="006DCC0A" w:rsidR="00177AC3" w:rsidRPr="001E3A57" w:rsidRDefault="00177AC3" w:rsidP="000C4928">
      <w:pPr>
        <w:pStyle w:val="Paragraphedeliste"/>
        <w:numPr>
          <w:ilvl w:val="0"/>
          <w:numId w:val="2"/>
        </w:numPr>
        <w:suppressAutoHyphens w:val="0"/>
        <w:autoSpaceDN/>
        <w:spacing w:after="160" w:line="259" w:lineRule="auto"/>
        <w:jc w:val="both"/>
        <w:textAlignment w:val="auto"/>
        <w:rPr>
          <w:rFonts w:cstheme="majorHAnsi"/>
          <w:szCs w:val="20"/>
        </w:rPr>
      </w:pPr>
      <w:r w:rsidRPr="001E3A57">
        <w:rPr>
          <w:rFonts w:cstheme="majorHAnsi"/>
          <w:szCs w:val="20"/>
        </w:rPr>
        <w:t xml:space="preserve">Un </w:t>
      </w:r>
      <w:r w:rsidRPr="001E3A57">
        <w:rPr>
          <w:rFonts w:cstheme="majorHAnsi"/>
          <w:b/>
          <w:bCs/>
          <w:szCs w:val="20"/>
        </w:rPr>
        <w:t>B-roll</w:t>
      </w:r>
      <w:r w:rsidRPr="001E3A57">
        <w:rPr>
          <w:rFonts w:cstheme="majorHAnsi"/>
          <w:szCs w:val="20"/>
        </w:rPr>
        <w:t xml:space="preserve"> comprenant </w:t>
      </w:r>
      <w:r w:rsidRPr="001E3A57">
        <w:rPr>
          <w:rFonts w:cstheme="majorHAnsi"/>
          <w:b/>
          <w:bCs/>
          <w:szCs w:val="20"/>
        </w:rPr>
        <w:t>15-20 minutes de rushes couleur</w:t>
      </w:r>
      <w:r w:rsidRPr="001E3A57">
        <w:rPr>
          <w:rFonts w:cstheme="majorHAnsi"/>
          <w:szCs w:val="20"/>
        </w:rPr>
        <w:t xml:space="preserve"> (avec time code et légendes) permettant de réaliser</w:t>
      </w:r>
      <w:r>
        <w:rPr>
          <w:rFonts w:cstheme="majorHAnsi"/>
          <w:szCs w:val="20"/>
        </w:rPr>
        <w:t xml:space="preserve"> ultérieurement d’autres vidéos illustrant les activités (détaillées ci-dessous) de VSF-B au Niger.</w:t>
      </w:r>
      <w:r w:rsidRPr="001E3A57">
        <w:rPr>
          <w:rFonts w:cstheme="majorHAnsi"/>
          <w:szCs w:val="20"/>
        </w:rPr>
        <w:t xml:space="preserve"> Le B-roll comprendra également les rushes de 2 interviews avec des collaborateurs de l’organisation (</w:t>
      </w:r>
      <w:r>
        <w:rPr>
          <w:rFonts w:cstheme="majorHAnsi"/>
          <w:szCs w:val="20"/>
        </w:rPr>
        <w:t xml:space="preserve">à identifier), </w:t>
      </w:r>
      <w:r w:rsidRPr="001E3A57">
        <w:rPr>
          <w:rFonts w:cstheme="majorHAnsi"/>
          <w:szCs w:val="20"/>
        </w:rPr>
        <w:t xml:space="preserve">qui feront </w:t>
      </w:r>
      <w:r>
        <w:rPr>
          <w:rFonts w:cstheme="majorHAnsi"/>
          <w:szCs w:val="20"/>
        </w:rPr>
        <w:t xml:space="preserve">également </w:t>
      </w:r>
      <w:r w:rsidRPr="001E3A57">
        <w:rPr>
          <w:rFonts w:cstheme="majorHAnsi"/>
          <w:szCs w:val="20"/>
        </w:rPr>
        <w:t>l’objet d’un montage ultérieur.</w:t>
      </w:r>
    </w:p>
    <w:p w14:paraId="79DDC09B" w14:textId="60995A17" w:rsidR="000F05F0" w:rsidRDefault="000F05F0" w:rsidP="007A2637">
      <w:pPr>
        <w:jc w:val="both"/>
      </w:pPr>
      <w:r w:rsidRPr="001E3A57">
        <w:t>Le matériel de communication produit sera transmis à l’équipe locale pour son propre usage (photos, vidéos, témoignages et articles)</w:t>
      </w:r>
      <w:r>
        <w:t xml:space="preserve"> ainsi qu’au département communication du siège</w:t>
      </w:r>
      <w:r w:rsidRPr="001E3A57">
        <w:t>.</w:t>
      </w:r>
      <w:r>
        <w:t xml:space="preserve"> </w:t>
      </w:r>
    </w:p>
    <w:p w14:paraId="3632B321" w14:textId="77777777" w:rsidR="00D551F5" w:rsidRPr="000F05F0" w:rsidRDefault="00D551F5" w:rsidP="000C4928">
      <w:pPr>
        <w:jc w:val="both"/>
        <w:rPr>
          <w:rFonts w:cstheme="majorHAnsi"/>
          <w:szCs w:val="20"/>
        </w:rPr>
      </w:pPr>
    </w:p>
    <w:p w14:paraId="2EB0C30D" w14:textId="756DCC1E" w:rsidR="00624798" w:rsidRDefault="00624798" w:rsidP="000C4928">
      <w:pPr>
        <w:jc w:val="both"/>
        <w:rPr>
          <w:rFonts w:cstheme="majorHAnsi"/>
          <w:szCs w:val="20"/>
        </w:rPr>
      </w:pPr>
      <w:r w:rsidRPr="00A73F60">
        <w:rPr>
          <w:rFonts w:cstheme="majorHAnsi"/>
          <w:szCs w:val="20"/>
        </w:rPr>
        <w:t>L</w:t>
      </w:r>
      <w:r w:rsidR="004D0B6A" w:rsidRPr="00A73F60">
        <w:rPr>
          <w:rFonts w:cstheme="majorHAnsi"/>
          <w:szCs w:val="20"/>
        </w:rPr>
        <w:t>a première version des</w:t>
      </w:r>
      <w:r w:rsidR="00D73046" w:rsidRPr="00A73F60">
        <w:rPr>
          <w:rFonts w:cstheme="majorHAnsi"/>
          <w:szCs w:val="20"/>
        </w:rPr>
        <w:t xml:space="preserve"> vidéos montées </w:t>
      </w:r>
      <w:r w:rsidR="00B92E77" w:rsidRPr="00A73F60">
        <w:rPr>
          <w:rFonts w:cstheme="majorHAnsi"/>
          <w:szCs w:val="20"/>
        </w:rPr>
        <w:t>devra</w:t>
      </w:r>
      <w:r w:rsidR="00D73046" w:rsidRPr="00A73F60">
        <w:rPr>
          <w:rFonts w:cstheme="majorHAnsi"/>
          <w:szCs w:val="20"/>
        </w:rPr>
        <w:t xml:space="preserve"> être rendus disponibles pour un visionnage de l’équipe VSFB Niger et </w:t>
      </w:r>
      <w:r w:rsidR="00CC2251" w:rsidRPr="00A73F60">
        <w:rPr>
          <w:rFonts w:cstheme="majorHAnsi"/>
          <w:szCs w:val="20"/>
        </w:rPr>
        <w:t>au département de communication</w:t>
      </w:r>
      <w:r w:rsidR="00344F4A" w:rsidRPr="00A73F60">
        <w:rPr>
          <w:rFonts w:cstheme="majorHAnsi"/>
          <w:szCs w:val="20"/>
        </w:rPr>
        <w:t xml:space="preserve"> afin que</w:t>
      </w:r>
      <w:r w:rsidR="00CC2251" w:rsidRPr="00A73F60">
        <w:rPr>
          <w:rFonts w:cstheme="majorHAnsi"/>
          <w:szCs w:val="20"/>
        </w:rPr>
        <w:t xml:space="preserve"> </w:t>
      </w:r>
      <w:r w:rsidR="00B40E11" w:rsidRPr="00A73F60">
        <w:rPr>
          <w:rFonts w:cstheme="majorHAnsi"/>
          <w:szCs w:val="20"/>
        </w:rPr>
        <w:t>des ajustements</w:t>
      </w:r>
      <w:r w:rsidR="00B5091F" w:rsidRPr="00A73F60">
        <w:rPr>
          <w:rFonts w:cstheme="majorHAnsi"/>
          <w:szCs w:val="20"/>
        </w:rPr>
        <w:t xml:space="preserve"> </w:t>
      </w:r>
      <w:r w:rsidR="00344F4A" w:rsidRPr="00A73F60">
        <w:rPr>
          <w:rFonts w:cstheme="majorHAnsi"/>
          <w:szCs w:val="20"/>
        </w:rPr>
        <w:t>puissen</w:t>
      </w:r>
      <w:r w:rsidR="00B5091F" w:rsidRPr="00A73F60">
        <w:rPr>
          <w:rFonts w:cstheme="majorHAnsi"/>
          <w:szCs w:val="20"/>
        </w:rPr>
        <w:t>t</w:t>
      </w:r>
      <w:r w:rsidR="00344F4A" w:rsidRPr="00A73F60">
        <w:rPr>
          <w:rFonts w:cstheme="majorHAnsi"/>
          <w:szCs w:val="20"/>
        </w:rPr>
        <w:t xml:space="preserve"> être</w:t>
      </w:r>
      <w:r w:rsidR="00B5091F" w:rsidRPr="00A73F60">
        <w:rPr>
          <w:rFonts w:cstheme="majorHAnsi"/>
          <w:szCs w:val="20"/>
        </w:rPr>
        <w:t xml:space="preserve"> faits afin d’intégrer les commentaires et remarques. Un second </w:t>
      </w:r>
      <w:r w:rsidR="00C013DA" w:rsidRPr="00A73F60">
        <w:rPr>
          <w:rFonts w:cstheme="majorHAnsi"/>
          <w:szCs w:val="20"/>
        </w:rPr>
        <w:t xml:space="preserve">moment de </w:t>
      </w:r>
      <w:r w:rsidR="00B5091F" w:rsidRPr="00A73F60">
        <w:rPr>
          <w:rFonts w:cstheme="majorHAnsi"/>
          <w:szCs w:val="20"/>
        </w:rPr>
        <w:t xml:space="preserve">visionnage sera </w:t>
      </w:r>
      <w:r w:rsidR="00C013DA" w:rsidRPr="00A73F60">
        <w:rPr>
          <w:rFonts w:cstheme="majorHAnsi"/>
          <w:szCs w:val="20"/>
        </w:rPr>
        <w:t xml:space="preserve">organisé à cette même fin. </w:t>
      </w:r>
      <w:r w:rsidR="004D0B6A" w:rsidRPr="00A73F60">
        <w:rPr>
          <w:rFonts w:cstheme="majorHAnsi"/>
          <w:szCs w:val="20"/>
        </w:rPr>
        <w:t>Les vidéos finalisées</w:t>
      </w:r>
      <w:r w:rsidR="00EB7258" w:rsidRPr="00A73F60">
        <w:rPr>
          <w:rFonts w:cstheme="majorHAnsi"/>
          <w:szCs w:val="20"/>
        </w:rPr>
        <w:t xml:space="preserve"> devron</w:t>
      </w:r>
      <w:r w:rsidR="00B92E77" w:rsidRPr="00A73F60">
        <w:rPr>
          <w:rFonts w:cstheme="majorHAnsi"/>
          <w:szCs w:val="20"/>
        </w:rPr>
        <w:t>t</w:t>
      </w:r>
      <w:r w:rsidR="00EB7258" w:rsidRPr="00A73F60">
        <w:rPr>
          <w:rFonts w:cstheme="majorHAnsi"/>
          <w:szCs w:val="20"/>
        </w:rPr>
        <w:t xml:space="preserve"> être délivrées au plus tard le </w:t>
      </w:r>
      <w:r w:rsidR="00A73F60" w:rsidRPr="00A73F60">
        <w:rPr>
          <w:rFonts w:cstheme="majorHAnsi"/>
          <w:szCs w:val="20"/>
        </w:rPr>
        <w:t>25</w:t>
      </w:r>
      <w:r w:rsidR="000C46AD" w:rsidRPr="00A73F60">
        <w:rPr>
          <w:rFonts w:cstheme="majorHAnsi"/>
          <w:szCs w:val="20"/>
        </w:rPr>
        <w:t xml:space="preserve"> septembre</w:t>
      </w:r>
      <w:r w:rsidR="00471AA6" w:rsidRPr="00A73F60">
        <w:rPr>
          <w:rFonts w:cstheme="majorHAnsi"/>
          <w:szCs w:val="20"/>
        </w:rPr>
        <w:t xml:space="preserve"> 2024.</w:t>
      </w:r>
      <w:r w:rsidR="00471AA6">
        <w:rPr>
          <w:rFonts w:cstheme="majorHAnsi"/>
          <w:szCs w:val="20"/>
        </w:rPr>
        <w:t xml:space="preserve"> </w:t>
      </w:r>
    </w:p>
    <w:p w14:paraId="3C8BDC45" w14:textId="77777777" w:rsidR="00B304A4" w:rsidRDefault="00B304A4" w:rsidP="000F50E3">
      <w:pPr>
        <w:jc w:val="both"/>
        <w:rPr>
          <w:rFonts w:cstheme="majorHAnsi"/>
          <w:szCs w:val="20"/>
          <w:lang w:val="fr-BE"/>
        </w:rPr>
      </w:pPr>
    </w:p>
    <w:p w14:paraId="5C8E1230" w14:textId="1B2CCD56" w:rsidR="00B304A4" w:rsidRDefault="00B304A4" w:rsidP="000F50E3">
      <w:pPr>
        <w:jc w:val="both"/>
        <w:rPr>
          <w:rFonts w:cstheme="majorHAnsi"/>
          <w:b/>
          <w:bCs/>
          <w:szCs w:val="20"/>
          <w:lang w:val="fr-BE"/>
        </w:rPr>
      </w:pPr>
      <w:r w:rsidRPr="007A2637">
        <w:rPr>
          <w:rFonts w:cstheme="majorHAnsi"/>
          <w:b/>
          <w:bCs/>
          <w:szCs w:val="20"/>
          <w:lang w:val="fr-BE"/>
        </w:rPr>
        <w:t>Les aspects suivants seront particulièrement soulignés à travers les</w:t>
      </w:r>
      <w:r w:rsidR="00B76C47" w:rsidRPr="007A2637">
        <w:rPr>
          <w:rFonts w:cstheme="majorHAnsi"/>
          <w:b/>
          <w:bCs/>
          <w:szCs w:val="20"/>
          <w:lang w:val="fr-BE"/>
        </w:rPr>
        <w:t xml:space="preserve"> vidéos,</w:t>
      </w:r>
      <w:r w:rsidRPr="007A2637">
        <w:rPr>
          <w:rFonts w:cstheme="majorHAnsi"/>
          <w:b/>
          <w:bCs/>
          <w:szCs w:val="20"/>
          <w:lang w:val="fr-BE"/>
        </w:rPr>
        <w:t xml:space="preserve"> photos</w:t>
      </w:r>
      <w:r w:rsidRPr="007A2637">
        <w:t xml:space="preserve"> </w:t>
      </w:r>
      <w:r w:rsidRPr="007A2637">
        <w:rPr>
          <w:rFonts w:cstheme="majorHAnsi"/>
          <w:b/>
          <w:bCs/>
          <w:szCs w:val="20"/>
          <w:lang w:val="fr-BE"/>
        </w:rPr>
        <w:t>et témoignages :</w:t>
      </w:r>
    </w:p>
    <w:p w14:paraId="515CB472" w14:textId="77777777" w:rsidR="00B304A4" w:rsidRPr="00596D9A" w:rsidRDefault="00B304A4" w:rsidP="000F50E3">
      <w:pPr>
        <w:jc w:val="both"/>
        <w:rPr>
          <w:rFonts w:cstheme="majorHAnsi"/>
          <w:b/>
          <w:bCs/>
          <w:szCs w:val="20"/>
          <w:lang w:val="fr-BE"/>
        </w:rPr>
      </w:pPr>
    </w:p>
    <w:p w14:paraId="377ADEB1" w14:textId="2D37E7CC" w:rsidR="00951250" w:rsidRDefault="00B304A4" w:rsidP="000F50E3">
      <w:pPr>
        <w:spacing w:after="160" w:line="259" w:lineRule="auto"/>
        <w:jc w:val="both"/>
        <w:rPr>
          <w:rFonts w:asciiTheme="minorHAnsi" w:hAnsiTheme="minorHAnsi" w:cstheme="minorBidi"/>
          <w:szCs w:val="20"/>
        </w:rPr>
      </w:pPr>
      <w:r w:rsidRPr="00596D9A">
        <w:rPr>
          <w:rFonts w:asciiTheme="minorHAnsi" w:hAnsiTheme="minorHAnsi" w:cstheme="minorBidi"/>
          <w:szCs w:val="20"/>
          <w:u w:val="single"/>
        </w:rPr>
        <w:t xml:space="preserve">Activités </w:t>
      </w:r>
      <w:r>
        <w:rPr>
          <w:rFonts w:asciiTheme="minorHAnsi" w:hAnsiTheme="minorHAnsi" w:cstheme="minorBidi"/>
          <w:szCs w:val="20"/>
          <w:u w:val="single"/>
        </w:rPr>
        <w:t>de distribution </w:t>
      </w:r>
      <w:r w:rsidRPr="00FF720C">
        <w:rPr>
          <w:rFonts w:asciiTheme="minorHAnsi" w:hAnsiTheme="minorHAnsi" w:cstheme="minorBidi"/>
          <w:szCs w:val="20"/>
        </w:rPr>
        <w:t xml:space="preserve">: </w:t>
      </w:r>
      <w:r w:rsidR="0083275B">
        <w:t>L’a</w:t>
      </w:r>
      <w:r w:rsidR="00951250">
        <w:t>ssistance alimentaire adéquate dans un contexte d’insécurité au Sahel</w:t>
      </w:r>
    </w:p>
    <w:p w14:paraId="07203F24" w14:textId="51CB1EA9" w:rsidR="00B304A4" w:rsidRDefault="00F55A6E" w:rsidP="000F50E3">
      <w:pPr>
        <w:pStyle w:val="Paragraphedeliste"/>
        <w:numPr>
          <w:ilvl w:val="1"/>
          <w:numId w:val="3"/>
        </w:numPr>
        <w:suppressAutoHyphens w:val="0"/>
        <w:autoSpaceDN/>
        <w:spacing w:after="160" w:line="259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Des images illustrant</w:t>
      </w:r>
      <w:r w:rsidR="00B304A4" w:rsidRPr="00596D9A">
        <w:rPr>
          <w:rFonts w:cstheme="majorHAnsi"/>
          <w:szCs w:val="20"/>
        </w:rPr>
        <w:t xml:space="preserve"> les </w:t>
      </w:r>
      <w:r w:rsidR="00B304A4" w:rsidRPr="00596D9A">
        <w:rPr>
          <w:rFonts w:cstheme="majorHAnsi"/>
          <w:b/>
          <w:bCs/>
          <w:szCs w:val="20"/>
        </w:rPr>
        <w:t>conditions de vie difficiles</w:t>
      </w:r>
      <w:r w:rsidR="00B304A4" w:rsidRPr="00596D9A">
        <w:rPr>
          <w:rFonts w:cstheme="majorHAnsi"/>
          <w:szCs w:val="20"/>
        </w:rPr>
        <w:t xml:space="preserve"> des populations</w:t>
      </w:r>
      <w:r w:rsidR="00B304A4">
        <w:rPr>
          <w:rFonts w:cstheme="majorHAnsi"/>
          <w:szCs w:val="20"/>
        </w:rPr>
        <w:t xml:space="preserve"> </w:t>
      </w:r>
      <w:r w:rsidR="00B304A4" w:rsidRPr="00596D9A">
        <w:rPr>
          <w:rFonts w:cstheme="majorHAnsi"/>
          <w:szCs w:val="20"/>
        </w:rPr>
        <w:t xml:space="preserve">: </w:t>
      </w:r>
      <w:r w:rsidR="00B304A4">
        <w:rPr>
          <w:rFonts w:cstheme="majorHAnsi"/>
          <w:szCs w:val="20"/>
        </w:rPr>
        <w:t>c</w:t>
      </w:r>
      <w:r w:rsidR="00B304A4" w:rsidRPr="006E32F1">
        <w:rPr>
          <w:rFonts w:cstheme="majorHAnsi"/>
          <w:szCs w:val="20"/>
        </w:rPr>
        <w:t xml:space="preserve">ontexte </w:t>
      </w:r>
      <w:r w:rsidR="00B304A4">
        <w:rPr>
          <w:rFonts w:cstheme="majorHAnsi"/>
          <w:szCs w:val="20"/>
        </w:rPr>
        <w:t xml:space="preserve">de vie des </w:t>
      </w:r>
      <w:r w:rsidR="00B304A4" w:rsidRPr="006E32F1">
        <w:rPr>
          <w:rFonts w:cstheme="majorHAnsi"/>
          <w:szCs w:val="20"/>
        </w:rPr>
        <w:t xml:space="preserve">réfugiés, </w:t>
      </w:r>
      <w:r w:rsidR="00B304A4">
        <w:rPr>
          <w:rFonts w:cstheme="majorHAnsi"/>
          <w:szCs w:val="20"/>
        </w:rPr>
        <w:t xml:space="preserve">déplacés internes, </w:t>
      </w:r>
      <w:r w:rsidR="00B304A4" w:rsidRPr="006E32F1">
        <w:rPr>
          <w:rFonts w:cstheme="majorHAnsi"/>
          <w:szCs w:val="20"/>
        </w:rPr>
        <w:t>malnutrition chez les enfants, pauvreté, précarité des logements</w:t>
      </w:r>
      <w:r w:rsidR="00B92E77">
        <w:rPr>
          <w:rFonts w:cstheme="majorHAnsi"/>
          <w:szCs w:val="20"/>
        </w:rPr>
        <w:t>,</w:t>
      </w:r>
      <w:r w:rsidR="00B304A4" w:rsidRPr="006E32F1">
        <w:rPr>
          <w:rFonts w:cstheme="majorHAnsi"/>
          <w:szCs w:val="20"/>
        </w:rPr>
        <w:t xml:space="preserve"> …</w:t>
      </w:r>
    </w:p>
    <w:p w14:paraId="7B22F269" w14:textId="4B4E15D3" w:rsidR="00B304A4" w:rsidRDefault="00B304A4" w:rsidP="000F50E3">
      <w:pPr>
        <w:pStyle w:val="Paragraphedeliste"/>
        <w:spacing w:line="259" w:lineRule="auto"/>
        <w:ind w:left="1440"/>
        <w:jc w:val="both"/>
        <w:rPr>
          <w:rFonts w:cstheme="majorHAnsi"/>
          <w:szCs w:val="20"/>
        </w:rPr>
      </w:pPr>
      <w:r w:rsidRPr="006E32F1">
        <w:rPr>
          <w:rFonts w:cstheme="majorHAnsi"/>
          <w:szCs w:val="20"/>
        </w:rPr>
        <w:t xml:space="preserve"> </w:t>
      </w:r>
      <w:r>
        <w:rPr>
          <w:rFonts w:ascii="Garamond" w:hAnsi="Garamond" w:cstheme="majorHAnsi"/>
          <w:szCs w:val="20"/>
        </w:rPr>
        <w:t xml:space="preserve">→ </w:t>
      </w:r>
      <w:r w:rsidRPr="006E32F1">
        <w:rPr>
          <w:rFonts w:cstheme="majorHAnsi"/>
          <w:szCs w:val="20"/>
        </w:rPr>
        <w:t>Montrer la réalité et les problèmes contre lesquels VSF</w:t>
      </w:r>
      <w:r w:rsidR="00846C08">
        <w:rPr>
          <w:rFonts w:cstheme="majorHAnsi"/>
          <w:szCs w:val="20"/>
        </w:rPr>
        <w:t>-B</w:t>
      </w:r>
      <w:r w:rsidRPr="001E6FA7">
        <w:rPr>
          <w:rFonts w:cstheme="majorHAnsi"/>
          <w:szCs w:val="20"/>
        </w:rPr>
        <w:t xml:space="preserve"> </w:t>
      </w:r>
      <w:r w:rsidRPr="006E32F1">
        <w:rPr>
          <w:rFonts w:cstheme="majorHAnsi"/>
          <w:szCs w:val="20"/>
        </w:rPr>
        <w:t>s’efforce d</w:t>
      </w:r>
      <w:r w:rsidR="00B92E77">
        <w:rPr>
          <w:rFonts w:cstheme="majorHAnsi"/>
          <w:szCs w:val="20"/>
        </w:rPr>
        <w:t>’apporter de solutions</w:t>
      </w:r>
      <w:r>
        <w:rPr>
          <w:rFonts w:cstheme="majorHAnsi"/>
          <w:szCs w:val="20"/>
        </w:rPr>
        <w:t>, avec l’appui de ECHO;</w:t>
      </w:r>
    </w:p>
    <w:p w14:paraId="06BA980A" w14:textId="54E8EF17" w:rsidR="00B304A4" w:rsidRPr="00E26771" w:rsidRDefault="00B304A4" w:rsidP="00B92E77">
      <w:pPr>
        <w:pStyle w:val="Paragraphedeliste"/>
        <w:numPr>
          <w:ilvl w:val="1"/>
          <w:numId w:val="3"/>
        </w:numPr>
        <w:suppressAutoHyphens w:val="0"/>
        <w:autoSpaceDN/>
        <w:spacing w:after="160" w:line="259" w:lineRule="auto"/>
        <w:jc w:val="both"/>
        <w:textAlignment w:val="auto"/>
        <w:rPr>
          <w:rFonts w:cstheme="majorHAnsi"/>
          <w:szCs w:val="20"/>
        </w:rPr>
      </w:pPr>
      <w:r w:rsidRPr="006E32F1">
        <w:rPr>
          <w:rFonts w:cstheme="majorHAnsi"/>
          <w:szCs w:val="20"/>
        </w:rPr>
        <w:t xml:space="preserve">Des </w:t>
      </w:r>
      <w:r w:rsidR="00251873">
        <w:rPr>
          <w:rFonts w:cstheme="majorHAnsi"/>
          <w:szCs w:val="20"/>
        </w:rPr>
        <w:t>images</w:t>
      </w:r>
      <w:r w:rsidRPr="006E32F1">
        <w:rPr>
          <w:rFonts w:cstheme="majorHAnsi"/>
          <w:szCs w:val="20"/>
        </w:rPr>
        <w:t xml:space="preserve"> illustrant </w:t>
      </w:r>
      <w:r>
        <w:rPr>
          <w:rFonts w:cstheme="majorHAnsi"/>
          <w:szCs w:val="20"/>
        </w:rPr>
        <w:t xml:space="preserve">la </w:t>
      </w:r>
      <w:r w:rsidRPr="00251873">
        <w:rPr>
          <w:rFonts w:cstheme="majorHAnsi"/>
          <w:b/>
          <w:bCs/>
          <w:szCs w:val="20"/>
        </w:rPr>
        <w:t>distribution</w:t>
      </w:r>
      <w:r>
        <w:rPr>
          <w:rFonts w:cstheme="majorHAnsi"/>
          <w:szCs w:val="20"/>
        </w:rPr>
        <w:t xml:space="preserve">, pour les familles, </w:t>
      </w:r>
      <w:r w:rsidRPr="006E32F1">
        <w:rPr>
          <w:rFonts w:cstheme="majorHAnsi"/>
          <w:szCs w:val="20"/>
        </w:rPr>
        <w:t>des denrées de base</w:t>
      </w:r>
      <w:r>
        <w:rPr>
          <w:rFonts w:cstheme="majorHAnsi"/>
          <w:szCs w:val="20"/>
        </w:rPr>
        <w:t>,</w:t>
      </w:r>
      <w:r w:rsidRPr="006E32F1">
        <w:rPr>
          <w:rFonts w:cstheme="majorHAnsi"/>
          <w:szCs w:val="20"/>
        </w:rPr>
        <w:t xml:space="preserve"> avec les coupons</w:t>
      </w:r>
      <w:r>
        <w:rPr>
          <w:rFonts w:cstheme="majorHAnsi"/>
          <w:szCs w:val="20"/>
        </w:rPr>
        <w:t xml:space="preserve"> distribués</w:t>
      </w:r>
      <w:r w:rsidR="00637A47">
        <w:rPr>
          <w:rFonts w:cstheme="majorHAnsi"/>
          <w:szCs w:val="20"/>
        </w:rPr>
        <w:t>/carte</w:t>
      </w:r>
      <w:r w:rsidR="00846C08">
        <w:rPr>
          <w:rFonts w:cstheme="majorHAnsi"/>
          <w:szCs w:val="20"/>
        </w:rPr>
        <w:t>s</w:t>
      </w:r>
      <w:r w:rsidR="00637A47">
        <w:rPr>
          <w:rFonts w:cstheme="majorHAnsi"/>
          <w:szCs w:val="20"/>
        </w:rPr>
        <w:t xml:space="preserve"> bénéficiaires</w:t>
      </w:r>
      <w:r w:rsidR="00E26771">
        <w:rPr>
          <w:rFonts w:cstheme="majorHAnsi"/>
          <w:szCs w:val="20"/>
        </w:rPr>
        <w:t xml:space="preserve"> ainsi que les cours de préparation </w:t>
      </w:r>
      <w:r w:rsidR="00251873" w:rsidRPr="0083275B">
        <w:rPr>
          <w:rFonts w:cstheme="majorHAnsi"/>
          <w:szCs w:val="20"/>
        </w:rPr>
        <w:t xml:space="preserve">de </w:t>
      </w:r>
      <w:r w:rsidR="00251873" w:rsidRPr="0083275B">
        <w:rPr>
          <w:rFonts w:cstheme="majorHAnsi"/>
          <w:b/>
          <w:bCs/>
          <w:szCs w:val="20"/>
        </w:rPr>
        <w:t>farines enrichies</w:t>
      </w:r>
      <w:r w:rsidR="00251873" w:rsidRPr="0083275B">
        <w:rPr>
          <w:rFonts w:cstheme="majorHAnsi"/>
          <w:szCs w:val="20"/>
        </w:rPr>
        <w:t xml:space="preserve"> pour les enfants</w:t>
      </w:r>
      <w:r w:rsidR="00251873">
        <w:rPr>
          <w:rFonts w:cstheme="majorHAnsi"/>
          <w:szCs w:val="20"/>
        </w:rPr>
        <w:t>.</w:t>
      </w:r>
    </w:p>
    <w:p w14:paraId="3F676EB5" w14:textId="77777777" w:rsidR="00B304A4" w:rsidRPr="00596D9A" w:rsidRDefault="00B304A4" w:rsidP="00B92E77">
      <w:pPr>
        <w:keepLines/>
        <w:spacing w:after="160" w:line="259" w:lineRule="auto"/>
        <w:jc w:val="both"/>
        <w:rPr>
          <w:szCs w:val="20"/>
          <w:u w:val="single"/>
        </w:rPr>
      </w:pPr>
      <w:r w:rsidRPr="00596D9A">
        <w:rPr>
          <w:rFonts w:asciiTheme="minorHAnsi" w:hAnsiTheme="minorHAnsi" w:cstheme="minorBidi"/>
          <w:szCs w:val="20"/>
          <w:u w:val="single"/>
        </w:rPr>
        <w:t>De manière générale</w:t>
      </w:r>
    </w:p>
    <w:p w14:paraId="01D31657" w14:textId="0C98C267" w:rsidR="004A389E" w:rsidRDefault="004A389E" w:rsidP="00B92E77">
      <w:pPr>
        <w:pStyle w:val="Paragraphedeliste"/>
        <w:keepLines/>
        <w:numPr>
          <w:ilvl w:val="0"/>
          <w:numId w:val="1"/>
        </w:numPr>
        <w:suppressAutoHyphens w:val="0"/>
        <w:autoSpaceDN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La </w:t>
      </w:r>
      <w:r w:rsidRPr="00653B03">
        <w:rPr>
          <w:rFonts w:cstheme="majorHAnsi"/>
          <w:b/>
          <w:bCs/>
          <w:szCs w:val="20"/>
        </w:rPr>
        <w:t xml:space="preserve">vie quotidienne </w:t>
      </w:r>
      <w:r>
        <w:rPr>
          <w:rFonts w:cstheme="majorHAnsi"/>
          <w:b/>
          <w:bCs/>
          <w:szCs w:val="20"/>
        </w:rPr>
        <w:t>de la population rurale nigérienne</w:t>
      </w:r>
      <w:r>
        <w:rPr>
          <w:rFonts w:cstheme="majorHAnsi"/>
          <w:szCs w:val="20"/>
        </w:rPr>
        <w:t xml:space="preserve"> (vie au village, </w:t>
      </w:r>
      <w:r w:rsidR="00E06F7D">
        <w:rPr>
          <w:rFonts w:cstheme="majorHAnsi"/>
          <w:szCs w:val="20"/>
        </w:rPr>
        <w:t>préparation des repas</w:t>
      </w:r>
      <w:r>
        <w:rPr>
          <w:rFonts w:cstheme="majorHAnsi"/>
          <w:szCs w:val="20"/>
        </w:rPr>
        <w:t>, etc.) et les conditions dans lesquelles vivent les personnes</w:t>
      </w:r>
      <w:r w:rsidR="00E06F7D">
        <w:rPr>
          <w:rFonts w:cstheme="majorHAnsi"/>
          <w:szCs w:val="20"/>
        </w:rPr>
        <w:t>.</w:t>
      </w:r>
    </w:p>
    <w:p w14:paraId="64680E9C" w14:textId="6F6B3242" w:rsidR="002E6BE6" w:rsidRPr="002E6BE6" w:rsidRDefault="002E6BE6" w:rsidP="00B92E77">
      <w:pPr>
        <w:pStyle w:val="Paragraphedeliste"/>
        <w:numPr>
          <w:ilvl w:val="0"/>
          <w:numId w:val="1"/>
        </w:numPr>
        <w:jc w:val="both"/>
        <w:rPr>
          <w:rFonts w:cstheme="majorHAnsi"/>
          <w:szCs w:val="20"/>
        </w:rPr>
      </w:pPr>
      <w:r w:rsidRPr="002E6BE6">
        <w:rPr>
          <w:rFonts w:cstheme="majorHAnsi"/>
          <w:szCs w:val="20"/>
        </w:rPr>
        <w:t xml:space="preserve">Le </w:t>
      </w:r>
      <w:r w:rsidRPr="002E6BE6">
        <w:rPr>
          <w:rFonts w:cstheme="majorHAnsi"/>
          <w:b/>
          <w:bCs/>
          <w:szCs w:val="20"/>
        </w:rPr>
        <w:t>travail du personnel local de VSF-B</w:t>
      </w:r>
      <w:r w:rsidRPr="002E6BE6">
        <w:rPr>
          <w:rFonts w:cstheme="majorHAnsi"/>
          <w:szCs w:val="20"/>
        </w:rPr>
        <w:t xml:space="preserve"> (vêtus de t-shirts/gilets avec le logo clairement visible) : les employés en action sur le terrain, photos de groupe… S’assurer que le logo VSF-B et du bailleur (UE) est clairement visible le plus souvent possible.</w:t>
      </w:r>
    </w:p>
    <w:p w14:paraId="559685F3" w14:textId="77777777" w:rsidR="00534F46" w:rsidRPr="00E9782C" w:rsidRDefault="00534F46" w:rsidP="00B92E77">
      <w:pPr>
        <w:pStyle w:val="Paragraphedeliste"/>
        <w:keepLines/>
        <w:numPr>
          <w:ilvl w:val="0"/>
          <w:numId w:val="1"/>
        </w:numPr>
        <w:suppressAutoHyphens w:val="0"/>
        <w:autoSpaceDN/>
        <w:jc w:val="both"/>
        <w:textAlignment w:val="auto"/>
        <w:rPr>
          <w:rFonts w:cstheme="majorHAnsi"/>
          <w:szCs w:val="20"/>
        </w:rPr>
      </w:pPr>
      <w:r w:rsidRPr="00596D9A">
        <w:rPr>
          <w:rFonts w:cstheme="majorHAnsi"/>
          <w:szCs w:val="20"/>
        </w:rPr>
        <w:t>L</w:t>
      </w:r>
      <w:r>
        <w:rPr>
          <w:rFonts w:cstheme="majorHAnsi"/>
          <w:szCs w:val="20"/>
        </w:rPr>
        <w:t>’</w:t>
      </w:r>
      <w:r w:rsidRPr="00596D9A">
        <w:rPr>
          <w:rFonts w:cstheme="majorHAnsi"/>
          <w:szCs w:val="20"/>
        </w:rPr>
        <w:t>a</w:t>
      </w:r>
      <w:r>
        <w:rPr>
          <w:rFonts w:cstheme="majorHAnsi"/>
          <w:szCs w:val="20"/>
        </w:rPr>
        <w:t>ccent sera mis sur la</w:t>
      </w:r>
      <w:r w:rsidRPr="00596D9A">
        <w:rPr>
          <w:rFonts w:cstheme="majorHAnsi"/>
          <w:szCs w:val="20"/>
        </w:rPr>
        <w:t xml:space="preserve"> question du </w:t>
      </w:r>
      <w:r w:rsidRPr="00596D9A">
        <w:rPr>
          <w:rFonts w:cstheme="majorHAnsi"/>
          <w:b/>
          <w:bCs/>
          <w:szCs w:val="20"/>
        </w:rPr>
        <w:t>genre</w:t>
      </w:r>
      <w:r w:rsidRPr="00596D9A">
        <w:rPr>
          <w:rFonts w:cstheme="majorHAnsi"/>
          <w:szCs w:val="20"/>
        </w:rPr>
        <w:t xml:space="preserve"> et le </w:t>
      </w:r>
      <w:r w:rsidRPr="00596D9A">
        <w:rPr>
          <w:rFonts w:cstheme="majorHAnsi"/>
          <w:b/>
          <w:bCs/>
          <w:szCs w:val="20"/>
        </w:rPr>
        <w:t>rôle des femmes</w:t>
      </w:r>
      <w:r>
        <w:rPr>
          <w:rFonts w:cstheme="majorHAnsi"/>
          <w:b/>
          <w:bCs/>
          <w:szCs w:val="20"/>
        </w:rPr>
        <w:t xml:space="preserve"> ; </w:t>
      </w:r>
    </w:p>
    <w:p w14:paraId="4EF8E107" w14:textId="77777777" w:rsidR="003625CF" w:rsidRPr="007A2637" w:rsidRDefault="003C1833" w:rsidP="00B92E77">
      <w:pPr>
        <w:pStyle w:val="Paragraphedeliste"/>
        <w:keepLines/>
        <w:numPr>
          <w:ilvl w:val="0"/>
          <w:numId w:val="1"/>
        </w:numPr>
        <w:suppressAutoHyphens w:val="0"/>
        <w:autoSpaceDN/>
        <w:jc w:val="both"/>
        <w:textAlignment w:val="auto"/>
        <w:rPr>
          <w:rFonts w:cstheme="majorHAnsi"/>
          <w:szCs w:val="20"/>
        </w:rPr>
      </w:pPr>
      <w:r w:rsidRPr="002738F7">
        <w:rPr>
          <w:rFonts w:cstheme="majorHAnsi"/>
          <w:szCs w:val="20"/>
        </w:rPr>
        <w:t xml:space="preserve">Le prestataire prendra </w:t>
      </w:r>
      <w:r>
        <w:rPr>
          <w:rFonts w:cstheme="majorHAnsi"/>
          <w:szCs w:val="20"/>
        </w:rPr>
        <w:t xml:space="preserve">soin de </w:t>
      </w:r>
      <w:r w:rsidRPr="00DD36C1">
        <w:rPr>
          <w:rFonts w:cstheme="majorHAnsi"/>
          <w:b/>
          <w:bCs/>
          <w:szCs w:val="20"/>
        </w:rPr>
        <w:t>photographier chaque personne interviewée</w:t>
      </w:r>
      <w:r w:rsidR="003625CF">
        <w:rPr>
          <w:rFonts w:cstheme="majorHAnsi"/>
          <w:b/>
          <w:bCs/>
          <w:szCs w:val="20"/>
        </w:rPr>
        <w:t>.</w:t>
      </w:r>
    </w:p>
    <w:p w14:paraId="047A42B5" w14:textId="77777777" w:rsidR="003625CF" w:rsidRPr="002738F7" w:rsidRDefault="003625CF" w:rsidP="00B92E77">
      <w:pPr>
        <w:pStyle w:val="Paragraphedeliste"/>
        <w:numPr>
          <w:ilvl w:val="0"/>
          <w:numId w:val="1"/>
        </w:numPr>
        <w:suppressAutoHyphens w:val="0"/>
        <w:autoSpaceDN/>
        <w:jc w:val="both"/>
        <w:textAlignment w:val="auto"/>
        <w:rPr>
          <w:rFonts w:cstheme="majorHAnsi"/>
          <w:szCs w:val="20"/>
        </w:rPr>
      </w:pPr>
      <w:r w:rsidRPr="002738F7">
        <w:rPr>
          <w:rFonts w:cstheme="majorHAnsi"/>
          <w:szCs w:val="20"/>
        </w:rPr>
        <w:t>Eventuellement, d’autres prises de vues et/ou portraits spécifique</w:t>
      </w:r>
      <w:r>
        <w:rPr>
          <w:rFonts w:cstheme="majorHAnsi"/>
          <w:szCs w:val="20"/>
        </w:rPr>
        <w:t>s pourront être</w:t>
      </w:r>
      <w:r w:rsidRPr="002738F7">
        <w:rPr>
          <w:rFonts w:cstheme="majorHAnsi"/>
          <w:szCs w:val="20"/>
        </w:rPr>
        <w:t xml:space="preserve"> demandés sur place.</w:t>
      </w:r>
    </w:p>
    <w:p w14:paraId="2D78B33F" w14:textId="28FD15D0" w:rsidR="002E6BE6" w:rsidRPr="007E0846" w:rsidRDefault="002E6BE6" w:rsidP="007E0846">
      <w:pPr>
        <w:keepLines/>
        <w:suppressAutoHyphens w:val="0"/>
        <w:autoSpaceDN/>
        <w:ind w:left="360"/>
        <w:jc w:val="both"/>
        <w:textAlignment w:val="auto"/>
        <w:rPr>
          <w:rFonts w:cstheme="majorHAnsi"/>
          <w:szCs w:val="20"/>
        </w:rPr>
      </w:pPr>
    </w:p>
    <w:p w14:paraId="15433CF5" w14:textId="77777777" w:rsidR="00B304A4" w:rsidRPr="00B63B1E" w:rsidRDefault="00B304A4" w:rsidP="000F50E3">
      <w:pPr>
        <w:pStyle w:val="Paragraphedeliste"/>
        <w:keepLines/>
        <w:jc w:val="both"/>
        <w:rPr>
          <w:rFonts w:cstheme="majorHAnsi"/>
          <w:szCs w:val="20"/>
        </w:rPr>
      </w:pPr>
    </w:p>
    <w:p w14:paraId="4F864624" w14:textId="77777777" w:rsidR="00B304A4" w:rsidRPr="00B63B1E" w:rsidRDefault="00B304A4" w:rsidP="000F50E3">
      <w:pPr>
        <w:pStyle w:val="Paragraphedeliste"/>
        <w:keepLines/>
        <w:jc w:val="both"/>
        <w:rPr>
          <w:rFonts w:cstheme="majorHAnsi"/>
          <w:szCs w:val="20"/>
        </w:rPr>
      </w:pPr>
    </w:p>
    <w:p w14:paraId="7FFA81B9" w14:textId="3D8445A1" w:rsidR="00F62A78" w:rsidRPr="00FF720C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  <w:r w:rsidRPr="00FF720C">
        <w:rPr>
          <w:rFonts w:asciiTheme="minorHAnsi" w:hAnsiTheme="minorHAnsi" w:cstheme="minorHAnsi"/>
          <w:b/>
          <w:iCs/>
          <w:sz w:val="22"/>
          <w:lang w:val="fr-BE"/>
        </w:rPr>
        <w:t>Compétences et qualifications</w:t>
      </w:r>
    </w:p>
    <w:p w14:paraId="70AF9598" w14:textId="77777777" w:rsidR="00B304A4" w:rsidRDefault="00B304A4" w:rsidP="000F50E3">
      <w:pPr>
        <w:jc w:val="both"/>
        <w:rPr>
          <w:rFonts w:cstheme="majorHAnsi"/>
          <w:szCs w:val="20"/>
        </w:rPr>
      </w:pPr>
    </w:p>
    <w:p w14:paraId="1A5D9514" w14:textId="50B5D441" w:rsidR="00AA5BE9" w:rsidRPr="00F62A78" w:rsidRDefault="00AA5BE9" w:rsidP="00F62A78">
      <w:p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Afin de réaliser cette mission, le prestataire peut mettre à disposition plusieurs personnes qui devrons démontrer : </w:t>
      </w:r>
    </w:p>
    <w:p w14:paraId="1B0ADE88" w14:textId="7EB86EA5" w:rsidR="00B304A4" w:rsidRDefault="00B304A4" w:rsidP="000F50E3">
      <w:pPr>
        <w:pStyle w:val="Paragraphedeliste"/>
        <w:numPr>
          <w:ilvl w:val="0"/>
          <w:numId w:val="4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 w:rsidRPr="00A91529">
        <w:rPr>
          <w:rFonts w:cstheme="majorHAnsi"/>
          <w:szCs w:val="20"/>
        </w:rPr>
        <w:t>Diplôme/formation en photographie</w:t>
      </w:r>
      <w:r w:rsidR="00F35326">
        <w:rPr>
          <w:rFonts w:cstheme="majorHAnsi"/>
          <w:szCs w:val="20"/>
        </w:rPr>
        <w:t> ;</w:t>
      </w:r>
    </w:p>
    <w:p w14:paraId="5311453C" w14:textId="3B832914" w:rsidR="001153D2" w:rsidRPr="00DD3C00" w:rsidRDefault="001153D2" w:rsidP="00DD3C00">
      <w:pPr>
        <w:pStyle w:val="Paragraphedeliste"/>
        <w:numPr>
          <w:ilvl w:val="0"/>
          <w:numId w:val="4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 w:rsidRPr="00A91529">
        <w:rPr>
          <w:rFonts w:cstheme="majorHAnsi"/>
          <w:szCs w:val="20"/>
        </w:rPr>
        <w:t xml:space="preserve">Diplôme/formation en </w:t>
      </w:r>
      <w:r w:rsidR="00DD3C00">
        <w:rPr>
          <w:rFonts w:cstheme="majorHAnsi"/>
          <w:szCs w:val="20"/>
        </w:rPr>
        <w:t>production vidéo</w:t>
      </w:r>
      <w:r>
        <w:rPr>
          <w:rFonts w:cstheme="majorHAnsi"/>
          <w:szCs w:val="20"/>
        </w:rPr>
        <w:t> ;</w:t>
      </w:r>
    </w:p>
    <w:p w14:paraId="0B07DA0E" w14:textId="47FBAAD1" w:rsidR="00B304A4" w:rsidRPr="00A91529" w:rsidRDefault="00B304A4" w:rsidP="000F50E3">
      <w:pPr>
        <w:pStyle w:val="Paragraphedeliste"/>
        <w:numPr>
          <w:ilvl w:val="0"/>
          <w:numId w:val="4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 w:rsidRPr="00A91529">
        <w:rPr>
          <w:rFonts w:cstheme="majorHAnsi"/>
          <w:szCs w:val="20"/>
        </w:rPr>
        <w:t>Expérience professionnelle avérée et excellentes compétences en</w:t>
      </w:r>
      <w:r w:rsidR="0023102C">
        <w:rPr>
          <w:rFonts w:cstheme="majorHAnsi"/>
          <w:szCs w:val="20"/>
        </w:rPr>
        <w:t xml:space="preserve"> prise d’images</w:t>
      </w:r>
      <w:r>
        <w:rPr>
          <w:rFonts w:cstheme="majorHAnsi"/>
          <w:szCs w:val="20"/>
        </w:rPr>
        <w:t xml:space="preserve"> (</w:t>
      </w:r>
      <w:r w:rsidR="007C6266">
        <w:rPr>
          <w:rFonts w:cstheme="majorHAnsi"/>
          <w:szCs w:val="20"/>
        </w:rPr>
        <w:t xml:space="preserve">en plus de la/le </w:t>
      </w:r>
      <w:r w:rsidR="00B92E77">
        <w:rPr>
          <w:rFonts w:cstheme="majorHAnsi"/>
          <w:szCs w:val="20"/>
        </w:rPr>
        <w:t>vidéaste</w:t>
      </w:r>
      <w:r w:rsidR="007C6266">
        <w:rPr>
          <w:rFonts w:cstheme="majorHAnsi"/>
          <w:szCs w:val="20"/>
        </w:rPr>
        <w:t xml:space="preserve">, </w:t>
      </w:r>
      <w:r>
        <w:rPr>
          <w:rFonts w:cstheme="majorHAnsi"/>
          <w:szCs w:val="20"/>
        </w:rPr>
        <w:t>une deuxième personne experte en communication peut accompagner le/la photographe pour la collecte de témoignages) ;</w:t>
      </w:r>
    </w:p>
    <w:p w14:paraId="47450BF9" w14:textId="77777777" w:rsidR="00B304A4" w:rsidRDefault="00B304A4" w:rsidP="000F50E3">
      <w:pPr>
        <w:pStyle w:val="Paragraphedeliste"/>
        <w:numPr>
          <w:ilvl w:val="0"/>
          <w:numId w:val="4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 w:rsidRPr="00A91529">
        <w:rPr>
          <w:rFonts w:cstheme="majorHAnsi"/>
          <w:szCs w:val="20"/>
        </w:rPr>
        <w:t>Expérience avec des organisations humanitaires/ONG</w:t>
      </w:r>
      <w:r>
        <w:rPr>
          <w:rFonts w:cstheme="majorHAnsi"/>
          <w:szCs w:val="20"/>
        </w:rPr>
        <w:t xml:space="preserve"> ;</w:t>
      </w:r>
    </w:p>
    <w:p w14:paraId="3EE934D6" w14:textId="77777777" w:rsidR="00B304A4" w:rsidRDefault="00B304A4" w:rsidP="000F50E3">
      <w:pPr>
        <w:pStyle w:val="Paragraphedeliste"/>
        <w:numPr>
          <w:ilvl w:val="0"/>
          <w:numId w:val="4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Expérience en zone d’insécurité est un plus ;</w:t>
      </w:r>
    </w:p>
    <w:p w14:paraId="139CC65E" w14:textId="77777777" w:rsidR="00B304A4" w:rsidRDefault="00B304A4" w:rsidP="000F50E3">
      <w:pPr>
        <w:pStyle w:val="Paragraphedeliste"/>
        <w:numPr>
          <w:ilvl w:val="0"/>
          <w:numId w:val="4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Connaissance du français et de la langue locale ;</w:t>
      </w:r>
    </w:p>
    <w:p w14:paraId="0072C8B6" w14:textId="77777777" w:rsidR="00B304A4" w:rsidRPr="007A7D01" w:rsidRDefault="00B304A4" w:rsidP="000F50E3">
      <w:pPr>
        <w:pStyle w:val="Paragraphedeliste"/>
        <w:numPr>
          <w:ilvl w:val="0"/>
          <w:numId w:val="4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 w:rsidRPr="007A7D01">
        <w:rPr>
          <w:rFonts w:cstheme="majorHAnsi"/>
          <w:szCs w:val="20"/>
        </w:rPr>
        <w:t>Respect des valeurs et principes de VSFB.</w:t>
      </w:r>
    </w:p>
    <w:p w14:paraId="4C300441" w14:textId="77777777" w:rsidR="007F78BC" w:rsidRDefault="007F78BC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</w:p>
    <w:p w14:paraId="0F865A3E" w14:textId="77777777" w:rsidR="007F78BC" w:rsidRDefault="007F78BC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</w:p>
    <w:p w14:paraId="35516156" w14:textId="77777777" w:rsidR="00ED72DD" w:rsidRDefault="00ED72DD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</w:p>
    <w:p w14:paraId="4E8AA94F" w14:textId="78216CA1" w:rsidR="00B304A4" w:rsidRPr="00A91529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  <w:r w:rsidRPr="00A91529">
        <w:rPr>
          <w:rFonts w:asciiTheme="minorHAnsi" w:hAnsiTheme="minorHAnsi" w:cstheme="minorHAnsi"/>
          <w:b/>
          <w:iCs/>
          <w:sz w:val="22"/>
          <w:lang w:val="fr-BE"/>
        </w:rPr>
        <w:t xml:space="preserve">Modalités de recrutement </w:t>
      </w:r>
    </w:p>
    <w:p w14:paraId="388E2892" w14:textId="77777777" w:rsidR="00B304A4" w:rsidRDefault="00B304A4" w:rsidP="000F50E3">
      <w:pPr>
        <w:jc w:val="both"/>
        <w:rPr>
          <w:rFonts w:cstheme="majorHAnsi"/>
          <w:szCs w:val="20"/>
        </w:rPr>
      </w:pPr>
    </w:p>
    <w:p w14:paraId="40B74B6C" w14:textId="190701BD" w:rsidR="00B304A4" w:rsidRDefault="00B92E77" w:rsidP="000F50E3">
      <w:pPr>
        <w:jc w:val="both"/>
        <w:rPr>
          <w:rFonts w:cstheme="majorHAnsi"/>
          <w:szCs w:val="20"/>
        </w:rPr>
      </w:pPr>
      <w:r>
        <w:rPr>
          <w:rFonts w:cstheme="majorHAnsi"/>
          <w:szCs w:val="20"/>
        </w:rPr>
        <w:t>L</w:t>
      </w:r>
      <w:r w:rsidR="00BD21A5">
        <w:rPr>
          <w:rFonts w:cstheme="majorHAnsi"/>
          <w:szCs w:val="20"/>
        </w:rPr>
        <w:t>es services du prestataire</w:t>
      </w:r>
      <w:r w:rsidR="00B304A4">
        <w:rPr>
          <w:rFonts w:cstheme="majorHAnsi"/>
          <w:szCs w:val="20"/>
        </w:rPr>
        <w:t xml:space="preserve"> sélectionné sera </w:t>
      </w:r>
      <w:r>
        <w:rPr>
          <w:rFonts w:cstheme="majorHAnsi"/>
          <w:szCs w:val="20"/>
        </w:rPr>
        <w:t>recruté</w:t>
      </w:r>
      <w:r w:rsidR="00B304A4">
        <w:rPr>
          <w:rFonts w:cstheme="majorHAnsi"/>
          <w:szCs w:val="20"/>
        </w:rPr>
        <w:t xml:space="preserve"> pour </w:t>
      </w:r>
      <w:r w:rsidR="005B5EA2">
        <w:rPr>
          <w:rFonts w:cstheme="majorHAnsi"/>
          <w:szCs w:val="20"/>
        </w:rPr>
        <w:t>5</w:t>
      </w:r>
      <w:r w:rsidR="00B304A4">
        <w:rPr>
          <w:rFonts w:cstheme="majorHAnsi"/>
          <w:szCs w:val="20"/>
        </w:rPr>
        <w:t xml:space="preserve"> jours</w:t>
      </w:r>
      <w:r w:rsidR="00310C6E">
        <w:rPr>
          <w:rFonts w:cstheme="majorHAnsi"/>
          <w:szCs w:val="20"/>
        </w:rPr>
        <w:t xml:space="preserve"> </w:t>
      </w:r>
      <w:r w:rsidR="00310C6E" w:rsidRPr="0070235F">
        <w:rPr>
          <w:rFonts w:cstheme="majorHAnsi"/>
          <w:szCs w:val="20"/>
          <w:highlight w:val="yellow"/>
        </w:rPr>
        <w:t>sur le terrain</w:t>
      </w:r>
      <w:r w:rsidR="00B304A4">
        <w:rPr>
          <w:rFonts w:cstheme="majorHAnsi"/>
          <w:szCs w:val="20"/>
        </w:rPr>
        <w:t xml:space="preserve"> à la période du </w:t>
      </w:r>
      <w:r w:rsidR="00E11ADF">
        <w:rPr>
          <w:rFonts w:cstheme="majorHAnsi"/>
          <w:color w:val="000000" w:themeColor="text1"/>
          <w:szCs w:val="20"/>
        </w:rPr>
        <w:t>26</w:t>
      </w:r>
      <w:r w:rsidR="00B304A4">
        <w:rPr>
          <w:rFonts w:cstheme="majorHAnsi"/>
          <w:szCs w:val="20"/>
        </w:rPr>
        <w:t xml:space="preserve"> août</w:t>
      </w:r>
      <w:r w:rsidR="005B5EA2">
        <w:rPr>
          <w:rFonts w:cstheme="majorHAnsi"/>
          <w:szCs w:val="20"/>
        </w:rPr>
        <w:t xml:space="preserve"> au 30 août</w:t>
      </w:r>
      <w:r w:rsidR="00B304A4">
        <w:rPr>
          <w:rFonts w:cstheme="majorHAnsi"/>
          <w:szCs w:val="20"/>
        </w:rPr>
        <w:t xml:space="preserve"> </w:t>
      </w:r>
      <w:r w:rsidR="00310C6E">
        <w:rPr>
          <w:rFonts w:cstheme="majorHAnsi"/>
          <w:szCs w:val="20"/>
        </w:rPr>
        <w:t>et disposera d’un mois après la mission pour fournir les délivrables demandés</w:t>
      </w:r>
    </w:p>
    <w:p w14:paraId="52D534AB" w14:textId="37B0C79B" w:rsidR="00B304A4" w:rsidRDefault="00B304A4" w:rsidP="000F50E3">
      <w:pPr>
        <w:jc w:val="both"/>
        <w:rPr>
          <w:rFonts w:cstheme="majorHAnsi"/>
          <w:szCs w:val="20"/>
        </w:rPr>
      </w:pPr>
      <w:r>
        <w:rPr>
          <w:rFonts w:cstheme="majorHAnsi"/>
          <w:szCs w:val="20"/>
        </w:rPr>
        <w:t>Il/elle sera contacté.e par VSF</w:t>
      </w:r>
      <w:r w:rsidR="00B92E77">
        <w:rPr>
          <w:rFonts w:cstheme="majorHAnsi"/>
          <w:szCs w:val="20"/>
        </w:rPr>
        <w:t>-</w:t>
      </w:r>
      <w:r>
        <w:rPr>
          <w:rFonts w:cstheme="majorHAnsi"/>
          <w:szCs w:val="20"/>
        </w:rPr>
        <w:t>B au Niger</w:t>
      </w:r>
      <w:r w:rsidR="00DF509D">
        <w:rPr>
          <w:rFonts w:cstheme="majorHAnsi"/>
          <w:szCs w:val="20"/>
        </w:rPr>
        <w:t>.</w:t>
      </w:r>
      <w:r>
        <w:rPr>
          <w:rFonts w:cstheme="majorHAnsi"/>
          <w:szCs w:val="20"/>
        </w:rPr>
        <w:t xml:space="preserve"> </w:t>
      </w:r>
    </w:p>
    <w:p w14:paraId="58525412" w14:textId="77777777" w:rsidR="00B304A4" w:rsidRDefault="00B304A4" w:rsidP="000F50E3">
      <w:pPr>
        <w:jc w:val="both"/>
        <w:rPr>
          <w:rFonts w:cstheme="majorHAnsi"/>
          <w:szCs w:val="20"/>
        </w:rPr>
      </w:pPr>
    </w:p>
    <w:p w14:paraId="6970091C" w14:textId="77777777" w:rsidR="00B304A4" w:rsidRDefault="00B304A4" w:rsidP="000F50E3">
      <w:pPr>
        <w:jc w:val="both"/>
        <w:rPr>
          <w:rFonts w:cstheme="majorHAnsi"/>
          <w:szCs w:val="20"/>
        </w:rPr>
      </w:pPr>
    </w:p>
    <w:p w14:paraId="0A1A5775" w14:textId="77777777" w:rsidR="00B304A4" w:rsidRDefault="00B304A4" w:rsidP="000F50E3">
      <w:pPr>
        <w:jc w:val="both"/>
        <w:rPr>
          <w:rFonts w:cstheme="majorHAnsi"/>
          <w:szCs w:val="20"/>
        </w:rPr>
      </w:pPr>
      <w:r w:rsidRPr="003D6BBC">
        <w:rPr>
          <w:rFonts w:asciiTheme="minorHAnsi" w:hAnsiTheme="minorHAnsi" w:cstheme="minorHAnsi"/>
          <w:b/>
          <w:iCs/>
          <w:sz w:val="22"/>
          <w:lang w:val="fr-BE"/>
        </w:rPr>
        <w:t>Critères d’évaluation des offres</w:t>
      </w:r>
      <w:r>
        <w:rPr>
          <w:rFonts w:cstheme="majorHAnsi"/>
          <w:szCs w:val="20"/>
        </w:rPr>
        <w:t> </w:t>
      </w:r>
    </w:p>
    <w:p w14:paraId="2F99E6A4" w14:textId="77777777" w:rsidR="00B304A4" w:rsidRDefault="00B304A4" w:rsidP="000F50E3">
      <w:pPr>
        <w:jc w:val="both"/>
        <w:rPr>
          <w:rFonts w:cstheme="majorHAnsi"/>
          <w:szCs w:val="20"/>
        </w:rPr>
      </w:pPr>
    </w:p>
    <w:p w14:paraId="3E31F1D4" w14:textId="77777777" w:rsidR="00B304A4" w:rsidRDefault="00B304A4" w:rsidP="000F50E3">
      <w:pPr>
        <w:jc w:val="both"/>
        <w:rPr>
          <w:rFonts w:cstheme="majorHAnsi"/>
          <w:szCs w:val="20"/>
        </w:rPr>
      </w:pPr>
      <w:r>
        <w:rPr>
          <w:rFonts w:cstheme="majorHAnsi"/>
          <w:szCs w:val="20"/>
        </w:rPr>
        <w:t>Les offres reçues seront évaluées selon une grille d’analyse reprenant les critères suivants :</w:t>
      </w:r>
    </w:p>
    <w:p w14:paraId="1D171A19" w14:textId="77777777" w:rsidR="00B304A4" w:rsidRDefault="00B304A4" w:rsidP="000F50E3">
      <w:pPr>
        <w:jc w:val="both"/>
        <w:rPr>
          <w:rFonts w:cstheme="majorHAnsi"/>
          <w:szCs w:val="20"/>
        </w:rPr>
      </w:pPr>
    </w:p>
    <w:p w14:paraId="1A5100E2" w14:textId="03F521AD" w:rsidR="00B304A4" w:rsidRPr="003D6BBC" w:rsidRDefault="00B304A4" w:rsidP="000F50E3">
      <w:pPr>
        <w:pStyle w:val="Paragraphedeliste"/>
        <w:numPr>
          <w:ilvl w:val="0"/>
          <w:numId w:val="6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Q</w:t>
      </w:r>
      <w:r w:rsidRPr="003D6BBC">
        <w:rPr>
          <w:rFonts w:cstheme="majorHAnsi"/>
          <w:szCs w:val="20"/>
        </w:rPr>
        <w:t>ualité des photos</w:t>
      </w:r>
      <w:r w:rsidR="001869C0">
        <w:rPr>
          <w:rFonts w:cstheme="majorHAnsi"/>
          <w:szCs w:val="20"/>
        </w:rPr>
        <w:t>/vidéos</w:t>
      </w:r>
      <w:r>
        <w:rPr>
          <w:rFonts w:cstheme="majorHAnsi"/>
          <w:szCs w:val="20"/>
        </w:rPr>
        <w:t>/du portefolio, photot</w:t>
      </w:r>
      <w:r w:rsidR="00FD1CF7">
        <w:rPr>
          <w:rFonts w:cstheme="majorHAnsi"/>
          <w:szCs w:val="20"/>
        </w:rPr>
        <w:t>h</w:t>
      </w:r>
      <w:r>
        <w:rPr>
          <w:rFonts w:cstheme="majorHAnsi"/>
          <w:szCs w:val="20"/>
        </w:rPr>
        <w:t>èque</w:t>
      </w:r>
    </w:p>
    <w:p w14:paraId="309BA2BD" w14:textId="77777777" w:rsidR="00B304A4" w:rsidRPr="003D6BBC" w:rsidRDefault="00B304A4" w:rsidP="000F50E3">
      <w:pPr>
        <w:pStyle w:val="Paragraphedeliste"/>
        <w:numPr>
          <w:ilvl w:val="0"/>
          <w:numId w:val="6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Expérience avérée,</w:t>
      </w:r>
      <w:r w:rsidRPr="003D6BBC">
        <w:rPr>
          <w:rFonts w:cstheme="majorHAnsi"/>
          <w:szCs w:val="20"/>
        </w:rPr>
        <w:t xml:space="preserve"> </w:t>
      </w:r>
    </w:p>
    <w:p w14:paraId="5DBEEED2" w14:textId="77777777" w:rsidR="00B304A4" w:rsidRPr="003D6BBC" w:rsidRDefault="00B304A4" w:rsidP="000F50E3">
      <w:pPr>
        <w:pStyle w:val="Paragraphedeliste"/>
        <w:numPr>
          <w:ilvl w:val="0"/>
          <w:numId w:val="6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Offre de </w:t>
      </w:r>
      <w:r w:rsidRPr="003D6BBC">
        <w:rPr>
          <w:rFonts w:cstheme="majorHAnsi"/>
          <w:szCs w:val="20"/>
        </w:rPr>
        <w:t>prix</w:t>
      </w:r>
      <w:r>
        <w:rPr>
          <w:rFonts w:cstheme="majorHAnsi"/>
          <w:szCs w:val="20"/>
        </w:rPr>
        <w:t>,</w:t>
      </w:r>
      <w:r w:rsidRPr="003D6BBC">
        <w:rPr>
          <w:rFonts w:cstheme="majorHAnsi"/>
          <w:szCs w:val="20"/>
        </w:rPr>
        <w:t xml:space="preserve"> </w:t>
      </w:r>
    </w:p>
    <w:p w14:paraId="00DCD70B" w14:textId="77777777" w:rsidR="00B304A4" w:rsidRDefault="00B304A4" w:rsidP="000F50E3">
      <w:pPr>
        <w:pStyle w:val="Paragraphedeliste"/>
        <w:numPr>
          <w:ilvl w:val="0"/>
          <w:numId w:val="6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M</w:t>
      </w:r>
      <w:r w:rsidRPr="003D6BBC">
        <w:rPr>
          <w:rFonts w:cstheme="majorHAnsi"/>
          <w:szCs w:val="20"/>
        </w:rPr>
        <w:t>otivation</w:t>
      </w:r>
      <w:r>
        <w:rPr>
          <w:rFonts w:cstheme="majorHAnsi"/>
          <w:szCs w:val="20"/>
        </w:rPr>
        <w:t>.</w:t>
      </w:r>
    </w:p>
    <w:p w14:paraId="333271ED" w14:textId="77777777" w:rsidR="00B304A4" w:rsidRPr="00CF38C5" w:rsidRDefault="00B304A4" w:rsidP="000F50E3">
      <w:pPr>
        <w:suppressAutoHyphens w:val="0"/>
        <w:jc w:val="both"/>
        <w:rPr>
          <w:rFonts w:cstheme="majorHAnsi"/>
          <w:szCs w:val="20"/>
        </w:rPr>
      </w:pPr>
      <w:r w:rsidRPr="00801F02">
        <w:rPr>
          <w:rFonts w:asciiTheme="minorHAnsi" w:hAnsiTheme="minorHAnsi" w:cstheme="minorHAnsi"/>
          <w:b/>
          <w:iCs/>
          <w:sz w:val="22"/>
          <w:lang w:val="fr-BE"/>
        </w:rPr>
        <w:t>Documents à envoyer</w:t>
      </w:r>
      <w:r>
        <w:rPr>
          <w:rFonts w:asciiTheme="minorHAnsi" w:hAnsiTheme="minorHAnsi" w:cstheme="minorHAnsi"/>
          <w:b/>
          <w:iCs/>
          <w:sz w:val="22"/>
          <w:lang w:val="fr-BE"/>
        </w:rPr>
        <w:t xml:space="preserve"> pour la candidature </w:t>
      </w:r>
    </w:p>
    <w:p w14:paraId="31495C07" w14:textId="77777777" w:rsidR="00B304A4" w:rsidRPr="00801F02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</w:p>
    <w:p w14:paraId="665C5018" w14:textId="77777777" w:rsidR="00B304A4" w:rsidRPr="004A3922" w:rsidRDefault="00B304A4" w:rsidP="000F50E3">
      <w:pPr>
        <w:pStyle w:val="Paragraphedeliste"/>
        <w:numPr>
          <w:ilvl w:val="0"/>
          <w:numId w:val="5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 w:rsidRPr="004A3922">
        <w:rPr>
          <w:rFonts w:cstheme="majorHAnsi"/>
          <w:szCs w:val="20"/>
        </w:rPr>
        <w:t>C</w:t>
      </w:r>
      <w:r>
        <w:rPr>
          <w:rFonts w:cstheme="majorHAnsi"/>
          <w:szCs w:val="20"/>
        </w:rPr>
        <w:t xml:space="preserve">urriculum </w:t>
      </w:r>
      <w:r w:rsidRPr="004A3922">
        <w:rPr>
          <w:rFonts w:cstheme="majorHAnsi"/>
          <w:szCs w:val="20"/>
        </w:rPr>
        <w:t>V</w:t>
      </w:r>
      <w:r>
        <w:rPr>
          <w:rFonts w:cstheme="majorHAnsi"/>
          <w:szCs w:val="20"/>
        </w:rPr>
        <w:t>itae détaillé (avec deux références),</w:t>
      </w:r>
    </w:p>
    <w:p w14:paraId="7E799F37" w14:textId="77777777" w:rsidR="00B304A4" w:rsidRPr="004A3922" w:rsidRDefault="00B304A4" w:rsidP="000F50E3">
      <w:pPr>
        <w:pStyle w:val="Paragraphedeliste"/>
        <w:numPr>
          <w:ilvl w:val="0"/>
          <w:numId w:val="5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L</w:t>
      </w:r>
      <w:r w:rsidRPr="004A3922">
        <w:rPr>
          <w:rFonts w:cstheme="majorHAnsi"/>
          <w:szCs w:val="20"/>
        </w:rPr>
        <w:t>ettre de motivation</w:t>
      </w:r>
      <w:r>
        <w:rPr>
          <w:rFonts w:cstheme="majorHAnsi"/>
          <w:szCs w:val="20"/>
        </w:rPr>
        <w:t>,</w:t>
      </w:r>
    </w:p>
    <w:p w14:paraId="1ADDF81E" w14:textId="30A6EAC1" w:rsidR="00B304A4" w:rsidRPr="004A3922" w:rsidRDefault="00B304A4" w:rsidP="000F50E3">
      <w:pPr>
        <w:pStyle w:val="Paragraphedeliste"/>
        <w:numPr>
          <w:ilvl w:val="0"/>
          <w:numId w:val="5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P</w:t>
      </w:r>
      <w:r w:rsidRPr="004A3922">
        <w:rPr>
          <w:rFonts w:cstheme="majorHAnsi"/>
          <w:szCs w:val="20"/>
        </w:rPr>
        <w:t>ortfolio</w:t>
      </w:r>
      <w:r>
        <w:rPr>
          <w:rFonts w:cstheme="majorHAnsi"/>
          <w:szCs w:val="20"/>
        </w:rPr>
        <w:t>, photothèque</w:t>
      </w:r>
      <w:r w:rsidR="00077A79">
        <w:rPr>
          <w:rFonts w:cstheme="majorHAnsi"/>
          <w:szCs w:val="20"/>
        </w:rPr>
        <w:t>/vidéothèque</w:t>
      </w:r>
    </w:p>
    <w:p w14:paraId="5084698B" w14:textId="543DBB6E" w:rsidR="00B304A4" w:rsidRPr="004A3922" w:rsidRDefault="00B304A4" w:rsidP="000F50E3">
      <w:pPr>
        <w:pStyle w:val="Paragraphedeliste"/>
        <w:numPr>
          <w:ilvl w:val="0"/>
          <w:numId w:val="5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C</w:t>
      </w:r>
      <w:r w:rsidRPr="004A3922">
        <w:rPr>
          <w:rFonts w:cstheme="majorHAnsi"/>
          <w:szCs w:val="20"/>
        </w:rPr>
        <w:t>hronogramme des délais d’envoi des photos</w:t>
      </w:r>
      <w:r w:rsidR="00077A79">
        <w:rPr>
          <w:rFonts w:cstheme="majorHAnsi"/>
          <w:szCs w:val="20"/>
        </w:rPr>
        <w:t>/vidéos</w:t>
      </w:r>
      <w:r w:rsidRPr="004A3922">
        <w:rPr>
          <w:rFonts w:cstheme="majorHAnsi"/>
          <w:szCs w:val="20"/>
        </w:rPr>
        <w:t xml:space="preserve"> et témoignages</w:t>
      </w:r>
      <w:r>
        <w:rPr>
          <w:rFonts w:cstheme="majorHAnsi"/>
          <w:szCs w:val="20"/>
        </w:rPr>
        <w:t>,</w:t>
      </w:r>
      <w:r w:rsidRPr="004A3922">
        <w:rPr>
          <w:rFonts w:cstheme="majorHAnsi"/>
          <w:szCs w:val="20"/>
        </w:rPr>
        <w:t xml:space="preserve"> </w:t>
      </w:r>
    </w:p>
    <w:p w14:paraId="02D1E0C0" w14:textId="77777777" w:rsidR="00B304A4" w:rsidRPr="004A3922" w:rsidRDefault="00B304A4" w:rsidP="000F50E3">
      <w:pPr>
        <w:pStyle w:val="Paragraphedeliste"/>
        <w:numPr>
          <w:ilvl w:val="0"/>
          <w:numId w:val="5"/>
        </w:numPr>
        <w:suppressAutoHyphens w:val="0"/>
        <w:autoSpaceDN/>
        <w:spacing w:after="160" w:line="256" w:lineRule="auto"/>
        <w:jc w:val="both"/>
        <w:textAlignment w:val="auto"/>
        <w:rPr>
          <w:rFonts w:cstheme="majorHAnsi"/>
          <w:szCs w:val="20"/>
        </w:rPr>
      </w:pPr>
      <w:r>
        <w:rPr>
          <w:rFonts w:cstheme="majorHAnsi"/>
          <w:szCs w:val="20"/>
        </w:rPr>
        <w:t>O</w:t>
      </w:r>
      <w:r w:rsidRPr="004A3922">
        <w:rPr>
          <w:rFonts w:cstheme="majorHAnsi"/>
          <w:szCs w:val="20"/>
        </w:rPr>
        <w:t>ffre financière</w:t>
      </w:r>
      <w:r>
        <w:rPr>
          <w:rFonts w:cstheme="majorHAnsi"/>
          <w:szCs w:val="20"/>
        </w:rPr>
        <w:t>.</w:t>
      </w:r>
    </w:p>
    <w:p w14:paraId="48A7E4C4" w14:textId="77777777" w:rsidR="00B304A4" w:rsidRDefault="00B304A4" w:rsidP="000F50E3">
      <w:pPr>
        <w:jc w:val="both"/>
        <w:rPr>
          <w:rFonts w:cstheme="majorHAnsi"/>
          <w:szCs w:val="20"/>
        </w:rPr>
      </w:pPr>
    </w:p>
    <w:p w14:paraId="6C0003D3" w14:textId="77777777" w:rsidR="00B304A4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  <w:r w:rsidRPr="00AE58FD">
        <w:rPr>
          <w:rFonts w:asciiTheme="minorHAnsi" w:hAnsiTheme="minorHAnsi" w:cstheme="minorHAnsi"/>
          <w:b/>
          <w:iCs/>
          <w:sz w:val="22"/>
          <w:lang w:val="fr-BE"/>
        </w:rPr>
        <w:t>Dépôt des candidatures </w:t>
      </w:r>
    </w:p>
    <w:p w14:paraId="579FB794" w14:textId="77777777" w:rsidR="00B304A4" w:rsidRPr="00AE58FD" w:rsidRDefault="00B304A4" w:rsidP="000F50E3">
      <w:pPr>
        <w:jc w:val="both"/>
        <w:rPr>
          <w:rFonts w:asciiTheme="minorHAnsi" w:hAnsiTheme="minorHAnsi" w:cstheme="minorHAnsi"/>
          <w:b/>
          <w:iCs/>
          <w:sz w:val="22"/>
          <w:lang w:val="fr-BE"/>
        </w:rPr>
      </w:pPr>
    </w:p>
    <w:p w14:paraId="25528168" w14:textId="77777777" w:rsidR="00B304A4" w:rsidRDefault="00B304A4" w:rsidP="000F50E3">
      <w:pPr>
        <w:jc w:val="both"/>
      </w:pPr>
      <w:r>
        <w:t xml:space="preserve">Les candidat.e.s intéressé.e.s voudront bien adresser leur candidature en indiquant la référence de la mission </w:t>
      </w:r>
    </w:p>
    <w:p w14:paraId="693B480C" w14:textId="29D8AAE9" w:rsidR="00B304A4" w:rsidRDefault="00B304A4" w:rsidP="000F50E3">
      <w:pPr>
        <w:jc w:val="both"/>
        <w:rPr>
          <w:b/>
          <w:bCs/>
        </w:rPr>
      </w:pPr>
      <w:r>
        <w:t xml:space="preserve">« Expert en photographie Niger » par courriel </w:t>
      </w:r>
      <w:r w:rsidRPr="00B70316">
        <w:rPr>
          <w:b/>
          <w:bCs/>
        </w:rPr>
        <w:t>aux trois adresses suivantes</w:t>
      </w:r>
      <w:r w:rsidR="00FD1CF7">
        <w:rPr>
          <w:b/>
          <w:bCs/>
        </w:rPr>
        <w:t> :</w:t>
      </w:r>
      <w:r>
        <w:t xml:space="preserve"> </w:t>
      </w:r>
      <w:hyperlink r:id="rId8" w:history="1">
        <w:r w:rsidR="00353712" w:rsidRPr="00950BBB">
          <w:rPr>
            <w:rStyle w:val="Lienhypertexte"/>
          </w:rPr>
          <w:t>a.lamouline@vsf-belgium.org</w:t>
        </w:r>
      </w:hyperlink>
      <w:r w:rsidR="003C74E6">
        <w:t xml:space="preserve">, </w:t>
      </w:r>
      <w:hyperlink r:id="rId9" w:history="1">
        <w:r w:rsidR="003C74E6" w:rsidRPr="00950BBB">
          <w:rPr>
            <w:rStyle w:val="Lienhypertexte"/>
          </w:rPr>
          <w:t>a.rabiou@vsf-belgium.org</w:t>
        </w:r>
      </w:hyperlink>
      <w:r w:rsidR="003C74E6">
        <w:t xml:space="preserve"> </w:t>
      </w:r>
      <w:r w:rsidRPr="00FF720C">
        <w:rPr>
          <w:b/>
          <w:bCs/>
        </w:rPr>
        <w:t>et</w:t>
      </w:r>
      <w:r>
        <w:t xml:space="preserve"> </w:t>
      </w:r>
      <w:hyperlink r:id="rId10" w:history="1">
        <w:r w:rsidRPr="00924CAD">
          <w:rPr>
            <w:rStyle w:val="Lienhypertexte"/>
            <w:rFonts w:eastAsiaTheme="majorEastAsia"/>
          </w:rPr>
          <w:t>b.djibo@vsf-belgium.org</w:t>
        </w:r>
      </w:hyperlink>
      <w:r>
        <w:t xml:space="preserve"> </w:t>
      </w:r>
      <w:r w:rsidRPr="004362B2">
        <w:t xml:space="preserve"> </w:t>
      </w:r>
      <w:r w:rsidRPr="00353712">
        <w:t>pour le</w:t>
      </w:r>
      <w:r w:rsidRPr="00BB1303">
        <w:rPr>
          <w:b/>
          <w:bCs/>
        </w:rPr>
        <w:t xml:space="preserve"> </w:t>
      </w:r>
      <w:r w:rsidR="003E67F3">
        <w:rPr>
          <w:b/>
          <w:bCs/>
        </w:rPr>
        <w:t>5 août</w:t>
      </w:r>
      <w:r w:rsidR="00ED72DD">
        <w:rPr>
          <w:b/>
          <w:bCs/>
        </w:rPr>
        <w:t xml:space="preserve"> </w:t>
      </w:r>
      <w:r w:rsidRPr="00BB1303">
        <w:rPr>
          <w:b/>
          <w:bCs/>
        </w:rPr>
        <w:t>202</w:t>
      </w:r>
      <w:r w:rsidR="007A2637">
        <w:rPr>
          <w:b/>
          <w:bCs/>
        </w:rPr>
        <w:t>4</w:t>
      </w:r>
      <w:r w:rsidR="00ED72DD">
        <w:rPr>
          <w:b/>
          <w:bCs/>
        </w:rPr>
        <w:t xml:space="preserve"> à 17 h 00</w:t>
      </w:r>
      <w:r>
        <w:rPr>
          <w:b/>
          <w:bCs/>
        </w:rPr>
        <w:t>.</w:t>
      </w:r>
    </w:p>
    <w:p w14:paraId="2CDABDFB" w14:textId="77777777" w:rsidR="00353712" w:rsidRPr="00BB1303" w:rsidRDefault="00353712" w:rsidP="000F50E3">
      <w:pPr>
        <w:jc w:val="both"/>
      </w:pPr>
    </w:p>
    <w:p w14:paraId="2247E953" w14:textId="77777777" w:rsidR="00B304A4" w:rsidRPr="00934F5B" w:rsidRDefault="00B304A4" w:rsidP="000F50E3">
      <w:pPr>
        <w:jc w:val="both"/>
        <w:rPr>
          <w:rFonts w:cstheme="majorHAnsi"/>
          <w:szCs w:val="20"/>
        </w:rPr>
      </w:pPr>
      <w:r>
        <w:t>Seules les candidatures répondant aux critères susmentionnés seront prises en considération.</w:t>
      </w:r>
      <w:r>
        <w:rPr>
          <w:rFonts w:cs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EDD62" wp14:editId="0A0FD657">
                <wp:simplePos x="0" y="0"/>
                <wp:positionH relativeFrom="column">
                  <wp:posOffset>1620701</wp:posOffset>
                </wp:positionH>
                <wp:positionV relativeFrom="paragraph">
                  <wp:posOffset>425541</wp:posOffset>
                </wp:positionV>
                <wp:extent cx="2562498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AAE78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33.5pt" to="329.3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/imQEAAIgDAAAOAAAAZHJzL2Uyb0RvYy54bWysU02P0zAQvSPxHyzfadIK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E0CF135" w14:textId="77777777" w:rsidR="00F20202" w:rsidRDefault="00F20202" w:rsidP="000F50E3">
      <w:pPr>
        <w:jc w:val="both"/>
      </w:pPr>
    </w:p>
    <w:sectPr w:rsidR="00F20202" w:rsidSect="00B304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39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3A7BF" w14:textId="77777777" w:rsidR="00F86EF7" w:rsidRDefault="00F86EF7">
      <w:r>
        <w:separator/>
      </w:r>
    </w:p>
  </w:endnote>
  <w:endnote w:type="continuationSeparator" w:id="0">
    <w:p w14:paraId="1425927E" w14:textId="77777777" w:rsidR="00F86EF7" w:rsidRDefault="00F8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 Pro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05AC1" w14:textId="77777777" w:rsidR="007872D4" w:rsidRDefault="007872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29319"/>
      <w:docPartObj>
        <w:docPartGallery w:val="Page Numbers (Bottom of Page)"/>
        <w:docPartUnique/>
      </w:docPartObj>
    </w:sdtPr>
    <w:sdtEndPr/>
    <w:sdtContent>
      <w:p w14:paraId="1FDC6FAE" w14:textId="77777777" w:rsidR="007872D4" w:rsidRDefault="0028145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003">
          <w:rPr>
            <w:noProof/>
          </w:rPr>
          <w:t>1</w:t>
        </w:r>
        <w:r>
          <w:fldChar w:fldCharType="end"/>
        </w:r>
      </w:p>
    </w:sdtContent>
  </w:sdt>
  <w:p w14:paraId="66B522FA" w14:textId="77777777" w:rsidR="007872D4" w:rsidRPr="001C64D0" w:rsidRDefault="007872D4" w:rsidP="001C64D0">
    <w:pPr>
      <w:pStyle w:val="Aucunstyle"/>
      <w:spacing w:line="276" w:lineRule="auto"/>
      <w:jc w:val="center"/>
      <w:rPr>
        <w:rFonts w:ascii="Calibri Light" w:hAnsi="Calibri Light" w:cs="Calibri-Light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6925" w14:textId="77777777" w:rsidR="007872D4" w:rsidRDefault="007872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D70F2" w14:textId="77777777" w:rsidR="00F86EF7" w:rsidRDefault="00F86EF7">
      <w:r>
        <w:separator/>
      </w:r>
    </w:p>
  </w:footnote>
  <w:footnote w:type="continuationSeparator" w:id="0">
    <w:p w14:paraId="4E5CA29C" w14:textId="77777777" w:rsidR="00F86EF7" w:rsidRDefault="00F86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E8400" w14:textId="77777777" w:rsidR="007872D4" w:rsidRDefault="007872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7EA5A" w14:textId="77777777" w:rsidR="007872D4" w:rsidRDefault="0028145A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E9D97" wp14:editId="0D505B50">
          <wp:simplePos x="0" y="0"/>
          <wp:positionH relativeFrom="margin">
            <wp:posOffset>-457200</wp:posOffset>
          </wp:positionH>
          <wp:positionV relativeFrom="paragraph">
            <wp:posOffset>52705</wp:posOffset>
          </wp:positionV>
          <wp:extent cx="2080260" cy="1106304"/>
          <wp:effectExtent l="0" t="0" r="2540" b="11430"/>
          <wp:wrapNone/>
          <wp:docPr id="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11063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F281" w14:textId="77777777" w:rsidR="007872D4" w:rsidRDefault="007872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1DE"/>
    <w:multiLevelType w:val="hybridMultilevel"/>
    <w:tmpl w:val="3042A6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258F"/>
    <w:multiLevelType w:val="hybridMultilevel"/>
    <w:tmpl w:val="3170E8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016E2"/>
    <w:multiLevelType w:val="hybridMultilevel"/>
    <w:tmpl w:val="08980C8A"/>
    <w:lvl w:ilvl="0" w:tplc="5E66C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282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8C9"/>
    <w:multiLevelType w:val="hybridMultilevel"/>
    <w:tmpl w:val="823A710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EE0433"/>
    <w:multiLevelType w:val="hybridMultilevel"/>
    <w:tmpl w:val="9A6EFA0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4322B1"/>
    <w:multiLevelType w:val="hybridMultilevel"/>
    <w:tmpl w:val="3C9C98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D60B0"/>
    <w:multiLevelType w:val="hybridMultilevel"/>
    <w:tmpl w:val="382667BC"/>
    <w:lvl w:ilvl="0" w:tplc="5E66C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282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C5895"/>
    <w:multiLevelType w:val="hybridMultilevel"/>
    <w:tmpl w:val="83F6EB74"/>
    <w:lvl w:ilvl="0" w:tplc="E5E667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F7F75"/>
    <w:multiLevelType w:val="hybridMultilevel"/>
    <w:tmpl w:val="6794071C"/>
    <w:lvl w:ilvl="0" w:tplc="04EC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A4"/>
    <w:rsid w:val="00003F14"/>
    <w:rsid w:val="000111EB"/>
    <w:rsid w:val="00022FF9"/>
    <w:rsid w:val="000579B4"/>
    <w:rsid w:val="00077A79"/>
    <w:rsid w:val="000900C8"/>
    <w:rsid w:val="000C46AD"/>
    <w:rsid w:val="000C4928"/>
    <w:rsid w:val="000E626B"/>
    <w:rsid w:val="000F05F0"/>
    <w:rsid w:val="000F50E3"/>
    <w:rsid w:val="00105DB5"/>
    <w:rsid w:val="00106C38"/>
    <w:rsid w:val="001153D2"/>
    <w:rsid w:val="00127003"/>
    <w:rsid w:val="001643E1"/>
    <w:rsid w:val="0016553C"/>
    <w:rsid w:val="00177AC3"/>
    <w:rsid w:val="001869C0"/>
    <w:rsid w:val="001C4DDE"/>
    <w:rsid w:val="001E35B6"/>
    <w:rsid w:val="001F2998"/>
    <w:rsid w:val="002013B4"/>
    <w:rsid w:val="002250FD"/>
    <w:rsid w:val="0023102C"/>
    <w:rsid w:val="00251873"/>
    <w:rsid w:val="0026450A"/>
    <w:rsid w:val="00273BF3"/>
    <w:rsid w:val="00276461"/>
    <w:rsid w:val="0028145A"/>
    <w:rsid w:val="002D3615"/>
    <w:rsid w:val="002E6BE6"/>
    <w:rsid w:val="002F77E6"/>
    <w:rsid w:val="00310C6E"/>
    <w:rsid w:val="00322AAA"/>
    <w:rsid w:val="00344721"/>
    <w:rsid w:val="00344F4A"/>
    <w:rsid w:val="00353712"/>
    <w:rsid w:val="003563B0"/>
    <w:rsid w:val="0036214D"/>
    <w:rsid w:val="003625CF"/>
    <w:rsid w:val="0038572D"/>
    <w:rsid w:val="00387FC3"/>
    <w:rsid w:val="00397927"/>
    <w:rsid w:val="003C1833"/>
    <w:rsid w:val="003C74E6"/>
    <w:rsid w:val="003E67F3"/>
    <w:rsid w:val="00441154"/>
    <w:rsid w:val="00471AA6"/>
    <w:rsid w:val="00493DB6"/>
    <w:rsid w:val="004A1EDD"/>
    <w:rsid w:val="004A389E"/>
    <w:rsid w:val="004C47A2"/>
    <w:rsid w:val="004D0B6A"/>
    <w:rsid w:val="00534F46"/>
    <w:rsid w:val="00537B89"/>
    <w:rsid w:val="005524B3"/>
    <w:rsid w:val="005572D2"/>
    <w:rsid w:val="005735E4"/>
    <w:rsid w:val="005A42A2"/>
    <w:rsid w:val="005B1DC2"/>
    <w:rsid w:val="005B321B"/>
    <w:rsid w:val="005B5EA2"/>
    <w:rsid w:val="005C6E0B"/>
    <w:rsid w:val="005F5EC7"/>
    <w:rsid w:val="00624798"/>
    <w:rsid w:val="00634BB8"/>
    <w:rsid w:val="00637A47"/>
    <w:rsid w:val="00692D95"/>
    <w:rsid w:val="006B5924"/>
    <w:rsid w:val="006D095F"/>
    <w:rsid w:val="0070235F"/>
    <w:rsid w:val="0078355A"/>
    <w:rsid w:val="007872D4"/>
    <w:rsid w:val="007A2637"/>
    <w:rsid w:val="007A76D9"/>
    <w:rsid w:val="007C3760"/>
    <w:rsid w:val="007C6266"/>
    <w:rsid w:val="007E0846"/>
    <w:rsid w:val="007F13A6"/>
    <w:rsid w:val="007F2414"/>
    <w:rsid w:val="007F3C62"/>
    <w:rsid w:val="007F78BC"/>
    <w:rsid w:val="00823CC1"/>
    <w:rsid w:val="0082778A"/>
    <w:rsid w:val="00830FB8"/>
    <w:rsid w:val="0083275B"/>
    <w:rsid w:val="00843C23"/>
    <w:rsid w:val="00846C08"/>
    <w:rsid w:val="00860D9F"/>
    <w:rsid w:val="0087183F"/>
    <w:rsid w:val="00886C15"/>
    <w:rsid w:val="008C4DC8"/>
    <w:rsid w:val="008D593B"/>
    <w:rsid w:val="008D6D92"/>
    <w:rsid w:val="0090501F"/>
    <w:rsid w:val="00944F7E"/>
    <w:rsid w:val="009453D7"/>
    <w:rsid w:val="00951250"/>
    <w:rsid w:val="009672C7"/>
    <w:rsid w:val="0099230F"/>
    <w:rsid w:val="009C23A1"/>
    <w:rsid w:val="009C77FE"/>
    <w:rsid w:val="009F26F4"/>
    <w:rsid w:val="00A10E22"/>
    <w:rsid w:val="00A367B6"/>
    <w:rsid w:val="00A4697C"/>
    <w:rsid w:val="00A502F2"/>
    <w:rsid w:val="00A67C0E"/>
    <w:rsid w:val="00A73F60"/>
    <w:rsid w:val="00A80525"/>
    <w:rsid w:val="00A9118F"/>
    <w:rsid w:val="00AA5BE9"/>
    <w:rsid w:val="00AD31A2"/>
    <w:rsid w:val="00B304A4"/>
    <w:rsid w:val="00B40E11"/>
    <w:rsid w:val="00B5091F"/>
    <w:rsid w:val="00B60AE8"/>
    <w:rsid w:val="00B76C47"/>
    <w:rsid w:val="00B77C73"/>
    <w:rsid w:val="00B863E2"/>
    <w:rsid w:val="00B92E77"/>
    <w:rsid w:val="00BB08C2"/>
    <w:rsid w:val="00BB0E0C"/>
    <w:rsid w:val="00BB2C35"/>
    <w:rsid w:val="00BB5A14"/>
    <w:rsid w:val="00BB665A"/>
    <w:rsid w:val="00BC369A"/>
    <w:rsid w:val="00BD21A5"/>
    <w:rsid w:val="00BE5586"/>
    <w:rsid w:val="00C013DA"/>
    <w:rsid w:val="00C25BE9"/>
    <w:rsid w:val="00C30530"/>
    <w:rsid w:val="00C43543"/>
    <w:rsid w:val="00C5634F"/>
    <w:rsid w:val="00C64A03"/>
    <w:rsid w:val="00C93FBA"/>
    <w:rsid w:val="00C97C00"/>
    <w:rsid w:val="00CA31C4"/>
    <w:rsid w:val="00CC2251"/>
    <w:rsid w:val="00D16731"/>
    <w:rsid w:val="00D50E2D"/>
    <w:rsid w:val="00D551F5"/>
    <w:rsid w:val="00D73046"/>
    <w:rsid w:val="00D83982"/>
    <w:rsid w:val="00DD3C00"/>
    <w:rsid w:val="00DD5D6D"/>
    <w:rsid w:val="00DE7D44"/>
    <w:rsid w:val="00DF509D"/>
    <w:rsid w:val="00E06F7D"/>
    <w:rsid w:val="00E1138E"/>
    <w:rsid w:val="00E11ADF"/>
    <w:rsid w:val="00E1695E"/>
    <w:rsid w:val="00E222E5"/>
    <w:rsid w:val="00E26771"/>
    <w:rsid w:val="00E47CC7"/>
    <w:rsid w:val="00E56966"/>
    <w:rsid w:val="00EB7258"/>
    <w:rsid w:val="00ED72DD"/>
    <w:rsid w:val="00EF0815"/>
    <w:rsid w:val="00F03A06"/>
    <w:rsid w:val="00F20202"/>
    <w:rsid w:val="00F35326"/>
    <w:rsid w:val="00F55A6E"/>
    <w:rsid w:val="00F57864"/>
    <w:rsid w:val="00F62A78"/>
    <w:rsid w:val="00F80E75"/>
    <w:rsid w:val="00F83094"/>
    <w:rsid w:val="00F86EF7"/>
    <w:rsid w:val="00FB10F1"/>
    <w:rsid w:val="00FB2E23"/>
    <w:rsid w:val="00FC2DE3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79EE"/>
  <w15:chartTrackingRefBased/>
  <w15:docId w15:val="{0BAD7543-A3B2-4FA1-BBD6-4C572577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A4"/>
    <w:pPr>
      <w:suppressAutoHyphens/>
      <w:autoSpaceDN w:val="0"/>
      <w:spacing w:after="0" w:line="240" w:lineRule="auto"/>
      <w:textAlignment w:val="baseline"/>
    </w:pPr>
    <w:rPr>
      <w:rFonts w:asciiTheme="majorHAnsi" w:eastAsia="Times New Roman" w:hAnsiTheme="majorHAnsi" w:cs="Times New Roman"/>
      <w:kern w:val="0"/>
      <w:sz w:val="20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304A4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04A4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0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0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0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0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0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0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0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0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0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0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04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04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04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04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04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04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04A4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0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0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04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04A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304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0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04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04A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B304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304A4"/>
    <w:rPr>
      <w:rFonts w:asciiTheme="majorHAnsi" w:eastAsia="Times New Roman" w:hAnsiTheme="majorHAnsi" w:cs="Times New Roman"/>
      <w:kern w:val="0"/>
      <w:sz w:val="20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B304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4A4"/>
    <w:rPr>
      <w:rFonts w:asciiTheme="majorHAnsi" w:eastAsia="Times New Roman" w:hAnsiTheme="majorHAnsi" w:cs="Times New Roman"/>
      <w:kern w:val="0"/>
      <w:sz w:val="20"/>
      <w:szCs w:val="24"/>
      <w:lang w:eastAsia="fr-FR"/>
      <w14:ligatures w14:val="none"/>
    </w:rPr>
  </w:style>
  <w:style w:type="character" w:styleId="Lienhypertexte">
    <w:name w:val="Hyperlink"/>
    <w:basedOn w:val="Policepardfaut"/>
    <w:rsid w:val="00B304A4"/>
    <w:rPr>
      <w:color w:val="0000FF"/>
      <w:u w:val="single"/>
    </w:rPr>
  </w:style>
  <w:style w:type="paragraph" w:customStyle="1" w:styleId="Aucunstyle">
    <w:name w:val="[Aucun style]"/>
    <w:rsid w:val="00B304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eastAsia="nl-BE"/>
      <w14:ligatures w14:val="none"/>
    </w:rPr>
  </w:style>
  <w:style w:type="paragraph" w:customStyle="1" w:styleId="MainTitleVSF">
    <w:name w:val="Main Title VSF"/>
    <w:basedOn w:val="En-tte"/>
    <w:link w:val="MainTitleVSFCar"/>
    <w:qFormat/>
    <w:rsid w:val="00B304A4"/>
    <w:pPr>
      <w:jc w:val="center"/>
    </w:pPr>
    <w:rPr>
      <w:rFonts w:ascii="Georgia Pro" w:hAnsi="Georgia Pro"/>
      <w:sz w:val="40"/>
      <w:szCs w:val="40"/>
    </w:rPr>
  </w:style>
  <w:style w:type="character" w:customStyle="1" w:styleId="MainTitleVSFCar">
    <w:name w:val="Main Title VSF Car"/>
    <w:basedOn w:val="En-tteCar"/>
    <w:link w:val="MainTitleVSF"/>
    <w:rsid w:val="00B304A4"/>
    <w:rPr>
      <w:rFonts w:ascii="Georgia Pro" w:eastAsia="Times New Roman" w:hAnsi="Georgia Pro" w:cs="Times New Roman"/>
      <w:kern w:val="0"/>
      <w:sz w:val="40"/>
      <w:szCs w:val="40"/>
      <w:lang w:eastAsia="fr-FR"/>
      <w14:ligatures w14:val="non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371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44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44F7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44F7E"/>
    <w:rPr>
      <w:rFonts w:asciiTheme="majorHAnsi" w:eastAsia="Times New Roman" w:hAnsiTheme="majorHAnsi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F7E"/>
    <w:rPr>
      <w:rFonts w:asciiTheme="majorHAnsi" w:eastAsia="Times New Roman" w:hAnsiTheme="majorHAnsi" w:cs="Times New Roman"/>
      <w:b/>
      <w:bCs/>
      <w:kern w:val="0"/>
      <w:sz w:val="20"/>
      <w:szCs w:val="20"/>
      <w:lang w:eastAsia="fr-FR"/>
      <w14:ligatures w14:val="none"/>
    </w:rPr>
  </w:style>
  <w:style w:type="paragraph" w:styleId="Rvision">
    <w:name w:val="Revision"/>
    <w:hidden/>
    <w:uiPriority w:val="99"/>
    <w:semiHidden/>
    <w:rsid w:val="00DF509D"/>
    <w:pPr>
      <w:spacing w:after="0" w:line="240" w:lineRule="auto"/>
    </w:pPr>
    <w:rPr>
      <w:rFonts w:asciiTheme="majorHAnsi" w:eastAsia="Times New Roman" w:hAnsiTheme="majorHAnsi" w:cs="Times New Roman"/>
      <w:kern w:val="0"/>
      <w:sz w:val="20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mouline@vsf-belgium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.djibo@vsf-belgiu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rabiou@vsf-belgium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FFD2-53D3-49AC-9185-1E0E5FC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Boubacar Djibo Mazou</dc:creator>
  <cp:keywords/>
  <dc:description/>
  <cp:lastModifiedBy>HP</cp:lastModifiedBy>
  <cp:revision>2</cp:revision>
  <dcterms:created xsi:type="dcterms:W3CDTF">2024-07-24T09:12:00Z</dcterms:created>
  <dcterms:modified xsi:type="dcterms:W3CDTF">2024-07-24T09:12:00Z</dcterms:modified>
</cp:coreProperties>
</file>